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color2="#d9e2f3 [664]" focus="100%" type="gradient"/>
    </v:background>
  </w:background>
  <w:body>
    <w:p w:rsidR="006228F8" w:rsidRPr="006228F8" w:rsidRDefault="0066457F" w:rsidP="006228F8">
      <w:pPr>
        <w:ind w:hanging="851"/>
        <w:rPr>
          <w:sz w:val="28"/>
          <w:szCs w:val="28"/>
        </w:rPr>
      </w:pPr>
      <w:r>
        <w:rPr>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-1051560</wp:posOffset>
                </wp:positionH>
                <wp:positionV relativeFrom="paragraph">
                  <wp:posOffset>-701040</wp:posOffset>
                </wp:positionV>
                <wp:extent cx="1257300" cy="1019175"/>
                <wp:effectExtent l="0" t="0" r="0" b="9525"/>
                <wp:wrapNone/>
                <wp:docPr id="15" name="Надпись 15"/>
                <wp:cNvGraphicFramePr/>
                <a:graphic xmlns:a="http://schemas.openxmlformats.org/drawingml/2006/main">
                  <a:graphicData uri="http://schemas.microsoft.com/office/word/2010/wordprocessingShape">
                    <wps:wsp>
                      <wps:cNvSpPr txBox="1"/>
                      <wps:spPr>
                        <a:xfrm>
                          <a:off x="0" y="0"/>
                          <a:ext cx="1257300" cy="1019175"/>
                        </a:xfrm>
                        <a:prstGeom prst="rect">
                          <a:avLst/>
                        </a:prstGeom>
                        <a:solidFill>
                          <a:schemeClr val="bg1"/>
                        </a:solidFill>
                        <a:ln w="6350">
                          <a:noFill/>
                        </a:ln>
                      </wps:spPr>
                      <wps:txbx>
                        <w:txbxContent>
                          <w:p w:rsidR="00D91809" w:rsidRDefault="00D91809">
                            <w:r w:rsidRPr="0066457F">
                              <w:rPr>
                                <w:noProof/>
                                <w:lang w:eastAsia="ru-RU"/>
                              </w:rPr>
                              <w:drawing>
                                <wp:inline distT="0" distB="0" distL="0" distR="0">
                                  <wp:extent cx="1299209" cy="885825"/>
                                  <wp:effectExtent l="0" t="0" r="0" b="0"/>
                                  <wp:docPr id="17" name="Рисунок 17" descr="C:\Users\HOME\Desktop\рабочий стол\ВСЕ ФОТО\фото наука\1438089021620539931_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рабочий стол\ВСЕ ФОТО\фото наука\1438089021620539931_1200x6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9377" cy="8927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15" o:spid="_x0000_s1026" type="#_x0000_t202" style="position:absolute;margin-left:-82.8pt;margin-top:-55.2pt;width:99pt;height:80.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" fillcolor="white [3212]" stroked="f" strokeweight=".5pt">
                <v:textbox>
                  <w:txbxContent>
                    <w:p w:rsidR="00D91809" w:rsidRDefault="00D91809">
                      <w:r w:rsidRPr="0066457F">
                        <w:rPr>
                          <w:noProof/>
                          <w:lang w:eastAsia="ru-RU"/>
                        </w:rPr>
                        <w:drawing>
                          <wp:inline distT="0" distB="0" distL="0" distR="0">
                            <wp:extent cx="1299209" cy="885825"/>
                            <wp:effectExtent l="0" t="0" r="0" b="0"/>
                            <wp:docPr id="17" name="Рисунок 17" descr="C:\Users\HOME\Desktop\рабочий стол\ВСЕ ФОТО\фото наука\1438089021620539931_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рабочий стол\ВСЕ ФОТО\фото наука\1438089021620539931_1200x6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9377" cy="892758"/>
                                    </a:xfrm>
                                    <a:prstGeom prst="rect">
                                      <a:avLst/>
                                    </a:prstGeom>
                                    <a:noFill/>
                                    <a:ln>
                                      <a:noFill/>
                                    </a:ln>
                                  </pic:spPr>
                                </pic:pic>
                              </a:graphicData>
                            </a:graphic>
                          </wp:inline>
                        </w:drawing>
                      </w:r>
                    </w:p>
                  </w:txbxContent>
                </v:textbox>
              </v:shape>
            </w:pict>
          </mc:Fallback>
        </mc:AlternateContent>
      </w:r>
      <w:r w:rsidR="006228F8" w:rsidRPr="006228F8">
        <w:rPr>
          <w:noProof/>
          <w:sz w:val="28"/>
          <w:szCs w:val="28"/>
          <w:lang w:eastAsia="ru-RU"/>
        </w:rPr>
        <mc:AlternateContent>
          <mc:Choice Requires="wps">
            <w:drawing>
              <wp:anchor distT="0" distB="0" distL="114300" distR="114300" simplePos="0" relativeHeight="251660288" behindDoc="0" locked="0" layoutInCell="1" allowOverlap="1" wp14:anchorId="2198D638" wp14:editId="7F5EEACC">
                <wp:simplePos x="0" y="0"/>
                <wp:positionH relativeFrom="column">
                  <wp:posOffset>-1165860</wp:posOffset>
                </wp:positionH>
                <wp:positionV relativeFrom="paragraph">
                  <wp:posOffset>1546860</wp:posOffset>
                </wp:positionV>
                <wp:extent cx="7772400" cy="266700"/>
                <wp:effectExtent l="0" t="0" r="19050" b="19050"/>
                <wp:wrapNone/>
                <wp:docPr id="5" name="Надпись 5"/>
                <wp:cNvGraphicFramePr/>
                <a:graphic xmlns:a="http://schemas.openxmlformats.org/drawingml/2006/main">
                  <a:graphicData uri="http://schemas.microsoft.com/office/word/2010/wordprocessingShape">
                    <wps:wsp>
                      <wps:cNvSpPr txBox="1"/>
                      <wps:spPr>
                        <a:xfrm>
                          <a:off x="0" y="0"/>
                          <a:ext cx="7772400" cy="266700"/>
                        </a:xfrm>
                        <a:prstGeom prst="rect">
                          <a:avLst/>
                        </a:prstGeom>
                        <a:solidFill>
                          <a:sysClr val="window" lastClr="FFFFFF"/>
                        </a:solidFill>
                        <a:ln w="6350">
                          <a:solidFill>
                            <a:srgbClr val="4472C4">
                              <a:lumMod val="60000"/>
                              <a:lumOff val="40000"/>
                            </a:srgbClr>
                          </a:solidFill>
                        </a:ln>
                      </wps:spPr>
                      <wps:txbx>
                        <w:txbxContent>
                          <w:p w:rsidR="00D91809" w:rsidRPr="005060F5" w:rsidRDefault="00D91809" w:rsidP="006228F8">
                            <w:pPr>
                              <w:jc w:val="center"/>
                              <w:rPr>
                                <w:b/>
                                <w:color w:val="002060"/>
                              </w:rPr>
                            </w:pPr>
                            <w:r w:rsidRPr="00430240">
                              <w:rPr>
                                <w:b/>
                                <w:i/>
                                <w:color w:val="FF0000"/>
                              </w:rPr>
                              <w:t>@</w:t>
                            </w:r>
                            <w:r w:rsidRPr="000B2160">
                              <w:rPr>
                                <w:b/>
                                <w:i/>
                                <w:color w:val="FF0000"/>
                              </w:rPr>
                              <w:t>Е. Благоводская</w:t>
                            </w:r>
                            <w:r w:rsidRPr="000B2160">
                              <w:rPr>
                                <w:b/>
                                <w:color w:val="FF0000"/>
                              </w:rPr>
                              <w:t xml:space="preserve"> </w:t>
                            </w:r>
                            <w:r w:rsidRPr="005060F5">
                              <w:rPr>
                                <w:b/>
                                <w:color w:val="002060"/>
                              </w:rPr>
                              <w:t>- Авторский информационный проект «ИНСТИТУТ ГЕНТАМАТИКИ»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8D638" id="Надпись 5" o:spid="_x0000_s1027" type="#_x0000_t202" style="position:absolute;margin-left:-91.8pt;margin-top:121.8pt;width:612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" fillcolor="window" strokecolor="#8faadc" strokeweight=".5pt">
                <v:textbox>
                  <w:txbxContent>
                    <w:p w:rsidR="00D91809" w:rsidRPr="005060F5" w:rsidRDefault="00D91809" w:rsidP="006228F8">
                      <w:pPr>
                        <w:jc w:val="center"/>
                        <w:rPr>
                          <w:b/>
                          <w:color w:val="002060"/>
                        </w:rPr>
                      </w:pPr>
                      <w:r w:rsidRPr="00430240">
                        <w:rPr>
                          <w:b/>
                          <w:i/>
                          <w:color w:val="FF0000"/>
                        </w:rPr>
                        <w:t>@</w:t>
                      </w:r>
                      <w:r w:rsidRPr="000B2160">
                        <w:rPr>
                          <w:b/>
                          <w:i/>
                          <w:color w:val="FF0000"/>
                        </w:rPr>
                        <w:t>Е. Благоводская</w:t>
                      </w:r>
                      <w:r w:rsidRPr="000B2160">
                        <w:rPr>
                          <w:b/>
                          <w:color w:val="FF0000"/>
                        </w:rPr>
                        <w:t xml:space="preserve"> </w:t>
                      </w:r>
                      <w:r w:rsidRPr="005060F5">
                        <w:rPr>
                          <w:b/>
                          <w:color w:val="002060"/>
                        </w:rPr>
                        <w:t>- Авторский информационный проект «ИНСТИТУТ ГЕНТАМАТИКИ»</w:t>
                      </w:r>
                    </w:p>
                  </w:txbxContent>
                </v:textbox>
              </v:shape>
            </w:pict>
          </mc:Fallback>
        </mc:AlternateContent>
      </w:r>
      <w:r w:rsidR="006228F8" w:rsidRPr="006228F8">
        <w:rPr>
          <w:noProof/>
          <w:sz w:val="28"/>
          <w:szCs w:val="28"/>
          <w:lang w:eastAsia="ru-RU"/>
        </w:rPr>
        <mc:AlternateContent>
          <mc:Choice Requires="wps">
            <w:drawing>
              <wp:anchor distT="0" distB="0" distL="114300" distR="114300" simplePos="0" relativeHeight="251659264" behindDoc="0" locked="0" layoutInCell="1" allowOverlap="1" wp14:anchorId="776286BF" wp14:editId="19D84A4B">
                <wp:simplePos x="0" y="0"/>
                <wp:positionH relativeFrom="column">
                  <wp:posOffset>-1299210</wp:posOffset>
                </wp:positionH>
                <wp:positionV relativeFrom="paragraph">
                  <wp:posOffset>-358140</wp:posOffset>
                </wp:positionV>
                <wp:extent cx="8229600" cy="676275"/>
                <wp:effectExtent l="0" t="0" r="19050" b="28575"/>
                <wp:wrapNone/>
                <wp:docPr id="3" name="Надпись 3"/>
                <wp:cNvGraphicFramePr/>
                <a:graphic xmlns:a="http://schemas.openxmlformats.org/drawingml/2006/main">
                  <a:graphicData uri="http://schemas.microsoft.com/office/word/2010/wordprocessingShape">
                    <wps:wsp>
                      <wps:cNvSpPr txBox="1"/>
                      <wps:spPr>
                        <a:xfrm>
                          <a:off x="0" y="0"/>
                          <a:ext cx="8229600" cy="676275"/>
                        </a:xfrm>
                        <a:prstGeom prst="rect">
                          <a:avLst/>
                        </a:prstGeom>
                        <a:solidFill>
                          <a:sysClr val="window" lastClr="FFFFFF"/>
                        </a:solidFill>
                        <a:ln w="6350">
                          <a:solidFill>
                            <a:srgbClr val="4472C4">
                              <a:lumMod val="60000"/>
                              <a:lumOff val="40000"/>
                            </a:srgbClr>
                          </a:solidFill>
                        </a:ln>
                      </wps:spPr>
                      <wps:txbx>
                        <w:txbxContent>
                          <w:p w:rsidR="00D91809" w:rsidRPr="005060F5" w:rsidRDefault="00D91809" w:rsidP="006228F8">
                            <w:pPr>
                              <w:spacing w:after="0"/>
                              <w:jc w:val="center"/>
                              <w:rPr>
                                <w:b/>
                                <w:color w:val="2F5496" w:themeColor="accent5" w:themeShade="BF"/>
                                <w:lang w:val="kk-KZ"/>
                                <w14:shadow w14:blurRad="50800" w14:dist="38100" w14:dir="18900000" w14:sx="100000" w14:sy="100000" w14:kx="0" w14:ky="0" w14:algn="bl">
                                  <w14:srgbClr w14:val="000000">
                                    <w14:alpha w14:val="60000"/>
                                  </w14:srgbClr>
                                </w14:shadow>
                              </w:rPr>
                            </w:pPr>
                            <w:r w:rsidRPr="005060F5">
                              <w:rPr>
                                <w:b/>
                                <w:color w:val="2F5496" w:themeColor="accent5" w:themeShade="BF"/>
                                <w:lang w:val="kk-KZ"/>
                                <w14:shadow w14:blurRad="50800" w14:dist="38100" w14:dir="18900000" w14:sx="100000" w14:sy="100000" w14:kx="0" w14:ky="0" w14:algn="bl">
                                  <w14:srgbClr w14:val="000000">
                                    <w14:alpha w14:val="60000"/>
                                  </w14:srgbClr>
                                </w14:shadow>
                              </w:rPr>
                              <w:t>ШКОЛА ГЕНТАМАТИКИ</w:t>
                            </w:r>
                          </w:p>
                          <w:p w:rsidR="00D91809" w:rsidRPr="005060F5" w:rsidRDefault="00D91809" w:rsidP="006228F8">
                            <w:pPr>
                              <w:spacing w:after="0"/>
                              <w:jc w:val="center"/>
                              <w:rPr>
                                <w:color w:val="C00000"/>
                                <w:sz w:val="48"/>
                                <w:szCs w:val="48"/>
                                <w:lang w:val="kk-KZ"/>
                                <w14:shadow w14:blurRad="50800" w14:dist="38100" w14:dir="18900000" w14:sx="100000" w14:sy="100000" w14:kx="0" w14:ky="0" w14:algn="bl">
                                  <w14:srgbClr w14:val="000000">
                                    <w14:alpha w14:val="60000"/>
                                  </w14:srgbClr>
                                </w14:shadow>
                              </w:rPr>
                            </w:pPr>
                            <w:r w:rsidRPr="005060F5">
                              <w:rPr>
                                <w:color w:val="C00000"/>
                                <w:sz w:val="48"/>
                                <w:szCs w:val="48"/>
                                <w:lang w:val="kk-KZ"/>
                                <w14:shadow w14:blurRad="50800" w14:dist="38100" w14:dir="18900000" w14:sx="100000" w14:sy="100000" w14:kx="0" w14:ky="0" w14:algn="bl">
                                  <w14:srgbClr w14:val="000000">
                                    <w14:alpha w14:val="60000"/>
                                  </w14:srgbClr>
                                </w14:shadow>
                              </w:rPr>
                              <w:t>ПРОГРАММА ОБУЧЕНИЯ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286BF" id="Надпись 3" o:spid="_x0000_s1028" type="#_x0000_t202" style="position:absolute;margin-left:-102.3pt;margin-top:-28.2pt;width:9in;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" fillcolor="window" strokecolor="#8faadc" strokeweight=".5pt">
                <v:textbox>
                  <w:txbxContent>
                    <w:p w:rsidR="00D91809" w:rsidRPr="005060F5" w:rsidRDefault="00D91809" w:rsidP="006228F8">
                      <w:pPr>
                        <w:spacing w:after="0"/>
                        <w:jc w:val="center"/>
                        <w:rPr>
                          <w:b/>
                          <w:color w:val="2F5496" w:themeColor="accent5" w:themeShade="BF"/>
                          <w:lang w:val="kk-KZ"/>
                          <w14:shadow w14:blurRad="50800" w14:dist="38100" w14:dir="18900000" w14:sx="100000" w14:sy="100000" w14:kx="0" w14:ky="0" w14:algn="bl">
                            <w14:srgbClr w14:val="000000">
                              <w14:alpha w14:val="60000"/>
                            </w14:srgbClr>
                          </w14:shadow>
                        </w:rPr>
                      </w:pPr>
                      <w:r w:rsidRPr="005060F5">
                        <w:rPr>
                          <w:b/>
                          <w:color w:val="2F5496" w:themeColor="accent5" w:themeShade="BF"/>
                          <w:lang w:val="kk-KZ"/>
                          <w14:shadow w14:blurRad="50800" w14:dist="38100" w14:dir="18900000" w14:sx="100000" w14:sy="100000" w14:kx="0" w14:ky="0" w14:algn="bl">
                            <w14:srgbClr w14:val="000000">
                              <w14:alpha w14:val="60000"/>
                            </w14:srgbClr>
                          </w14:shadow>
                        </w:rPr>
                        <w:t>ШКОЛА ГЕНТАМАТИКИ</w:t>
                      </w:r>
                    </w:p>
                    <w:p w:rsidR="00D91809" w:rsidRPr="005060F5" w:rsidRDefault="00D91809" w:rsidP="006228F8">
                      <w:pPr>
                        <w:spacing w:after="0"/>
                        <w:jc w:val="center"/>
                        <w:rPr>
                          <w:color w:val="C00000"/>
                          <w:sz w:val="48"/>
                          <w:szCs w:val="48"/>
                          <w:lang w:val="kk-KZ"/>
                          <w14:shadow w14:blurRad="50800" w14:dist="38100" w14:dir="18900000" w14:sx="100000" w14:sy="100000" w14:kx="0" w14:ky="0" w14:algn="bl">
                            <w14:srgbClr w14:val="000000">
                              <w14:alpha w14:val="60000"/>
                            </w14:srgbClr>
                          </w14:shadow>
                        </w:rPr>
                      </w:pPr>
                      <w:r w:rsidRPr="005060F5">
                        <w:rPr>
                          <w:color w:val="C00000"/>
                          <w:sz w:val="48"/>
                          <w:szCs w:val="48"/>
                          <w:lang w:val="kk-KZ"/>
                          <w14:shadow w14:blurRad="50800" w14:dist="38100" w14:dir="18900000" w14:sx="100000" w14:sy="100000" w14:kx="0" w14:ky="0" w14:algn="bl">
                            <w14:srgbClr w14:val="000000">
                              <w14:alpha w14:val="60000"/>
                            </w14:srgbClr>
                          </w14:shadow>
                        </w:rPr>
                        <w:t>ПРОГРАММА ОБУЧЕНИЯ</w:t>
                      </w:r>
                    </w:p>
                  </w:txbxContent>
                </v:textbox>
              </v:shape>
            </w:pict>
          </mc:Fallback>
        </mc:AlternateContent>
      </w:r>
      <w:r w:rsidR="006228F8" w:rsidRPr="006228F8">
        <w:rPr>
          <w:noProof/>
          <w:sz w:val="28"/>
          <w:szCs w:val="28"/>
          <w:lang w:eastAsia="ru-RU"/>
        </w:rPr>
        <w:drawing>
          <wp:inline distT="0" distB="0" distL="0" distR="0" wp14:anchorId="19A6F14C" wp14:editId="3483A01D">
            <wp:extent cx="6553200" cy="1546820"/>
            <wp:effectExtent l="0" t="0" r="0" b="0"/>
            <wp:docPr id="1" name="Рисунок 1" descr="C:\Users\HOME\Desktop\рабочий стол\Фо\3783f1083f397a41ba72248469b36c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рабочий стол\Фо\3783f1083f397a41ba72248469b36c5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83046" cy="1577469"/>
                    </a:xfrm>
                    <a:prstGeom prst="rect">
                      <a:avLst/>
                    </a:prstGeom>
                    <a:noFill/>
                    <a:ln>
                      <a:noFill/>
                    </a:ln>
                  </pic:spPr>
                </pic:pic>
              </a:graphicData>
            </a:graphic>
          </wp:inline>
        </w:drawing>
      </w:r>
    </w:p>
    <w:p w:rsidR="006228F8" w:rsidRPr="006228F8" w:rsidRDefault="006228F8" w:rsidP="006228F8">
      <w:pPr>
        <w:spacing w:before="100" w:beforeAutospacing="1" w:after="0" w:line="240" w:lineRule="auto"/>
        <w:jc w:val="center"/>
        <w:rPr>
          <w:rFonts w:ascii="Cambria" w:eastAsia="Times New Roman" w:hAnsi="Cambria" w:cs="Times New Roman"/>
          <w:b/>
          <w:color w:val="7030A0"/>
          <w:sz w:val="32"/>
          <w:szCs w:val="3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6228F8" w:rsidRPr="006228F8" w:rsidRDefault="006228F8" w:rsidP="006228F8">
      <w:pPr>
        <w:spacing w:after="0" w:line="240" w:lineRule="auto"/>
        <w:jc w:val="center"/>
        <w:rPr>
          <w:rFonts w:ascii="Cambria" w:eastAsia="Times New Roman" w:hAnsi="Cambria" w:cs="Times New Roman"/>
          <w:b/>
          <w:color w:val="7030A0"/>
          <w:sz w:val="52"/>
          <w:szCs w:val="5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6228F8" w:rsidRPr="006228F8" w:rsidRDefault="006228F8" w:rsidP="006228F8">
      <w:pPr>
        <w:spacing w:after="0" w:line="240" w:lineRule="auto"/>
        <w:jc w:val="center"/>
        <w:rPr>
          <w:rFonts w:ascii="Cambria" w:eastAsia="Times New Roman" w:hAnsi="Cambria" w:cs="Times New Roman"/>
          <w:b/>
          <w:color w:val="002060"/>
          <w:sz w:val="52"/>
          <w:szCs w:val="5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228F8">
        <w:rPr>
          <w:rFonts w:ascii="Cambria" w:eastAsia="Times New Roman" w:hAnsi="Cambria" w:cs="Times New Roman"/>
          <w:b/>
          <w:color w:val="002060"/>
          <w:sz w:val="52"/>
          <w:szCs w:val="5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Курс НАУЧНОЙ Гентаматики</w:t>
      </w:r>
    </w:p>
    <w:p w:rsidR="006228F8" w:rsidRDefault="006228F8" w:rsidP="006228F8">
      <w:pPr>
        <w:tabs>
          <w:tab w:val="left" w:pos="8647"/>
          <w:tab w:val="left" w:pos="8931"/>
        </w:tabs>
        <w:spacing w:after="0" w:line="240" w:lineRule="auto"/>
        <w:jc w:val="center"/>
        <w:rPr>
          <w:rFonts w:ascii="Cambria" w:hAnsi="Cambria" w:cstheme="minorHAnsi"/>
          <w:b/>
          <w:color w:val="0070C0"/>
          <w:sz w:val="28"/>
          <w:szCs w:val="28"/>
        </w:rPr>
      </w:pPr>
    </w:p>
    <w:p w:rsidR="006228F8" w:rsidRPr="00E2253E" w:rsidRDefault="00F9675A" w:rsidP="006228F8">
      <w:pPr>
        <w:tabs>
          <w:tab w:val="left" w:pos="8647"/>
          <w:tab w:val="left" w:pos="8931"/>
        </w:tabs>
        <w:spacing w:after="0" w:line="240" w:lineRule="auto"/>
        <w:jc w:val="center"/>
        <w:rPr>
          <w:rFonts w:ascii="Cambria" w:hAnsi="Cambria" w:cstheme="minorHAnsi"/>
          <w:b/>
          <w:color w:val="002060"/>
          <w:sz w:val="28"/>
          <w:szCs w:val="28"/>
        </w:rPr>
      </w:pPr>
      <w:r w:rsidRPr="00E2253E">
        <w:rPr>
          <w:rFonts w:ascii="Cambria" w:hAnsi="Cambria" w:cstheme="minorHAnsi"/>
          <w:b/>
          <w:color w:val="002060"/>
          <w:sz w:val="28"/>
          <w:szCs w:val="28"/>
        </w:rPr>
        <w:t>СОДЕРЖАНИЕ:</w:t>
      </w:r>
    </w:p>
    <w:p w:rsidR="008D1B89" w:rsidRDefault="008D1B89" w:rsidP="006228F8">
      <w:pPr>
        <w:tabs>
          <w:tab w:val="left" w:pos="8647"/>
          <w:tab w:val="left" w:pos="8931"/>
        </w:tabs>
        <w:spacing w:after="0" w:line="240" w:lineRule="auto"/>
        <w:jc w:val="center"/>
        <w:rPr>
          <w:rFonts w:ascii="Cambria" w:hAnsi="Cambria" w:cstheme="minorHAnsi"/>
          <w:b/>
          <w:color w:val="0070C0"/>
          <w:sz w:val="28"/>
          <w:szCs w:val="28"/>
        </w:rPr>
      </w:pPr>
    </w:p>
    <w:tbl>
      <w:tblPr>
        <w:tblStyle w:val="-11"/>
        <w:tblW w:w="0" w:type="auto"/>
        <w:tblLook w:val="04A0" w:firstRow="1" w:lastRow="0" w:firstColumn="1" w:lastColumn="0" w:noHBand="0" w:noVBand="1"/>
      </w:tblPr>
      <w:tblGrid>
        <w:gridCol w:w="8217"/>
        <w:gridCol w:w="1128"/>
      </w:tblGrid>
      <w:tr w:rsidR="008D1B89" w:rsidTr="008D1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8D1B89" w:rsidRDefault="009D6A46" w:rsidP="003D216D">
            <w:pPr>
              <w:pStyle w:val="a7"/>
              <w:tabs>
                <w:tab w:val="left" w:pos="8647"/>
                <w:tab w:val="left" w:pos="8931"/>
              </w:tabs>
              <w:ind w:hanging="698"/>
              <w:rPr>
                <w:rFonts w:ascii="Cambria" w:hAnsi="Cambria" w:cstheme="minorHAnsi"/>
                <w:sz w:val="24"/>
                <w:szCs w:val="24"/>
              </w:rPr>
            </w:pPr>
            <w:r>
              <w:rPr>
                <w:rFonts w:ascii="Cambria" w:hAnsi="Cambria" w:cstheme="minorHAnsi"/>
                <w:sz w:val="24"/>
                <w:szCs w:val="24"/>
              </w:rPr>
              <w:t>Темы</w:t>
            </w:r>
            <w:r w:rsidR="003D216D" w:rsidRPr="003D216D">
              <w:rPr>
                <w:rFonts w:ascii="Cambria" w:hAnsi="Cambria" w:cstheme="minorHAnsi"/>
                <w:sz w:val="24"/>
                <w:szCs w:val="24"/>
              </w:rPr>
              <w:t xml:space="preserve"> разделов:</w:t>
            </w:r>
          </w:p>
          <w:p w:rsidR="003D216D" w:rsidRPr="003D216D" w:rsidRDefault="003D216D" w:rsidP="003D216D">
            <w:pPr>
              <w:pStyle w:val="a7"/>
              <w:tabs>
                <w:tab w:val="left" w:pos="8647"/>
                <w:tab w:val="left" w:pos="8931"/>
              </w:tabs>
              <w:ind w:hanging="698"/>
              <w:rPr>
                <w:rFonts w:ascii="Cambria" w:hAnsi="Cambria" w:cstheme="minorHAnsi"/>
                <w:color w:val="0070C0"/>
                <w:sz w:val="24"/>
                <w:szCs w:val="24"/>
              </w:rPr>
            </w:pPr>
          </w:p>
        </w:tc>
        <w:tc>
          <w:tcPr>
            <w:tcW w:w="1128" w:type="dxa"/>
          </w:tcPr>
          <w:p w:rsidR="008D1B89" w:rsidRDefault="008D1B89" w:rsidP="008D1B89">
            <w:pPr>
              <w:tabs>
                <w:tab w:val="left" w:pos="8647"/>
                <w:tab w:val="left" w:pos="8931"/>
              </w:tabs>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70C0"/>
                <w:sz w:val="28"/>
                <w:szCs w:val="28"/>
              </w:rPr>
            </w:pPr>
          </w:p>
        </w:tc>
      </w:tr>
      <w:tr w:rsidR="008D1B89" w:rsidTr="008D1B89">
        <w:tc>
          <w:tcPr>
            <w:cnfStyle w:val="001000000000" w:firstRow="0" w:lastRow="0" w:firstColumn="1" w:lastColumn="0" w:oddVBand="0" w:evenVBand="0" w:oddHBand="0" w:evenHBand="0" w:firstRowFirstColumn="0" w:firstRowLastColumn="0" w:lastRowFirstColumn="0" w:lastRowLastColumn="0"/>
            <w:tcW w:w="8217" w:type="dxa"/>
          </w:tcPr>
          <w:p w:rsidR="008D1B89" w:rsidRDefault="001F7709" w:rsidP="00DC5780">
            <w:pPr>
              <w:pStyle w:val="a7"/>
              <w:numPr>
                <w:ilvl w:val="0"/>
                <w:numId w:val="6"/>
              </w:numPr>
              <w:tabs>
                <w:tab w:val="left" w:pos="8647"/>
                <w:tab w:val="left" w:pos="8931"/>
              </w:tabs>
              <w:rPr>
                <w:rFonts w:ascii="Cambria" w:hAnsi="Cambria" w:cstheme="minorHAnsi"/>
                <w:color w:val="0070C0"/>
                <w:sz w:val="24"/>
                <w:szCs w:val="24"/>
              </w:rPr>
            </w:pPr>
            <w:r w:rsidRPr="001F7709">
              <w:rPr>
                <w:rFonts w:ascii="Cambria" w:hAnsi="Cambria" w:cstheme="minorHAnsi"/>
                <w:noProof/>
                <w:color w:val="0070C0"/>
                <w:sz w:val="28"/>
                <w:szCs w:val="28"/>
                <w:lang w:eastAsia="ru-RU"/>
              </w:rPr>
              <mc:AlternateContent>
                <mc:Choice Requires="wps">
                  <w:drawing>
                    <wp:anchor distT="0" distB="0" distL="114300" distR="114300" simplePos="0" relativeHeight="251702272" behindDoc="0" locked="0" layoutInCell="1" allowOverlap="1" wp14:anchorId="743A14ED" wp14:editId="7341AAC7">
                      <wp:simplePos x="0" y="0"/>
                      <wp:positionH relativeFrom="column">
                        <wp:posOffset>98425</wp:posOffset>
                      </wp:positionH>
                      <wp:positionV relativeFrom="paragraph">
                        <wp:posOffset>44450</wp:posOffset>
                      </wp:positionV>
                      <wp:extent cx="257175" cy="219075"/>
                      <wp:effectExtent l="19050" t="19050" r="47625" b="47625"/>
                      <wp:wrapNone/>
                      <wp:docPr id="39" name="Волна 39"/>
                      <wp:cNvGraphicFramePr/>
                      <a:graphic xmlns:a="http://schemas.openxmlformats.org/drawingml/2006/main">
                        <a:graphicData uri="http://schemas.microsoft.com/office/word/2010/wordprocessingShape">
                          <wps:wsp>
                            <wps:cNvSpPr/>
                            <wps:spPr>
                              <a:xfrm>
                                <a:off x="0" y="0"/>
                                <a:ext cx="257175" cy="219075"/>
                              </a:xfrm>
                              <a:prstGeom prst="wave">
                                <a:avLst>
                                  <a:gd name="adj1" fmla="val 12500"/>
                                  <a:gd name="adj2" fmla="val -10000"/>
                                </a:avLst>
                              </a:prstGeom>
                              <a:solidFill>
                                <a:srgbClr val="4472C4">
                                  <a:lumMod val="20000"/>
                                  <a:lumOff val="80000"/>
                                </a:srgbClr>
                              </a:solidFill>
                              <a:ln w="19050" cap="flat" cmpd="sng" algn="ctr">
                                <a:solidFill>
                                  <a:srgbClr val="FF0000"/>
                                </a:solidFill>
                                <a:prstDash val="solid"/>
                                <a:miter lim="800000"/>
                              </a:ln>
                              <a:effectLst/>
                            </wps:spPr>
                            <wps:txbx>
                              <w:txbxContent>
                                <w:p w:rsidR="00D91809" w:rsidRPr="00BE72F1" w:rsidRDefault="00D91809" w:rsidP="001F7709">
                                  <w:pPr>
                                    <w:spacing w:after="0" w:line="240" w:lineRule="auto"/>
                                    <w:jc w:val="center"/>
                                    <w:rPr>
                                      <w:b/>
                                      <w:color w:val="FF0000"/>
                                      <w:sz w:val="36"/>
                                      <w:szCs w:val="36"/>
                                    </w:rPr>
                                  </w:pPr>
                                  <w:r>
                                    <w:rPr>
                                      <w:b/>
                                      <w:color w:val="FF000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A14ED"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39" o:spid="_x0000_s1029" type="#_x0000_t64" style="position:absolute;left:0;text-align:left;margin-left:7.75pt;margin-top:3.5pt;width:20.25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" adj="2700,8640" fillcolor="#dae3f3" strokecolor="red" strokeweight="1.5pt">
                      <v:stroke joinstyle="miter"/>
                      <v:textbox>
                        <w:txbxContent>
                          <w:p w:rsidR="00D91809" w:rsidRPr="00BE72F1" w:rsidRDefault="00D91809" w:rsidP="001F7709">
                            <w:pPr>
                              <w:spacing w:after="0" w:line="240" w:lineRule="auto"/>
                              <w:jc w:val="center"/>
                              <w:rPr>
                                <w:b/>
                                <w:color w:val="FF0000"/>
                                <w:sz w:val="36"/>
                                <w:szCs w:val="36"/>
                              </w:rPr>
                            </w:pPr>
                            <w:r>
                              <w:rPr>
                                <w:b/>
                                <w:color w:val="FF0000"/>
                                <w:sz w:val="36"/>
                                <w:szCs w:val="36"/>
                              </w:rPr>
                              <w:t>3</w:t>
                            </w:r>
                          </w:p>
                        </w:txbxContent>
                      </v:textbox>
                    </v:shape>
                  </w:pict>
                </mc:Fallback>
              </mc:AlternateContent>
            </w:r>
            <w:r w:rsidR="008D1B89" w:rsidRPr="00DC5780">
              <w:rPr>
                <w:rFonts w:ascii="Cambria" w:hAnsi="Cambria" w:cstheme="minorHAnsi"/>
                <w:color w:val="0070C0"/>
                <w:sz w:val="24"/>
                <w:szCs w:val="24"/>
              </w:rPr>
              <w:t>Гент</w:t>
            </w:r>
            <w:r w:rsidR="00F52299" w:rsidRPr="00DC5780">
              <w:rPr>
                <w:rFonts w:ascii="Cambria" w:hAnsi="Cambria" w:cstheme="minorHAnsi"/>
                <w:color w:val="0070C0"/>
                <w:sz w:val="24"/>
                <w:szCs w:val="24"/>
              </w:rPr>
              <w:t>аматика в научных исследованиях</w:t>
            </w:r>
          </w:p>
          <w:p w:rsidR="001F7709" w:rsidRPr="00DC5780" w:rsidRDefault="001F7709" w:rsidP="001F7709">
            <w:pPr>
              <w:pStyle w:val="a7"/>
              <w:tabs>
                <w:tab w:val="left" w:pos="8647"/>
                <w:tab w:val="left" w:pos="8931"/>
              </w:tabs>
              <w:ind w:left="1080"/>
              <w:rPr>
                <w:rFonts w:ascii="Cambria" w:hAnsi="Cambria" w:cstheme="minorHAnsi"/>
                <w:color w:val="0070C0"/>
                <w:sz w:val="24"/>
                <w:szCs w:val="24"/>
              </w:rPr>
            </w:pPr>
          </w:p>
        </w:tc>
        <w:tc>
          <w:tcPr>
            <w:tcW w:w="1128" w:type="dxa"/>
          </w:tcPr>
          <w:p w:rsidR="008D1B89" w:rsidRPr="003D216D" w:rsidRDefault="007A597B" w:rsidP="008D1B89">
            <w:pPr>
              <w:tabs>
                <w:tab w:val="left" w:pos="8647"/>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i/>
                <w:sz w:val="24"/>
                <w:szCs w:val="24"/>
              </w:rPr>
            </w:pPr>
            <w:r w:rsidRPr="003D216D">
              <w:rPr>
                <w:rFonts w:ascii="Cambria" w:hAnsi="Cambria" w:cstheme="minorHAnsi"/>
                <w:b/>
                <w:i/>
                <w:sz w:val="24"/>
                <w:szCs w:val="24"/>
              </w:rPr>
              <w:t>2 стр</w:t>
            </w:r>
            <w:r w:rsidR="003C79FB" w:rsidRPr="003D216D">
              <w:rPr>
                <w:rFonts w:ascii="Cambria" w:hAnsi="Cambria" w:cstheme="minorHAnsi"/>
                <w:b/>
                <w:i/>
                <w:sz w:val="24"/>
                <w:szCs w:val="24"/>
              </w:rPr>
              <w:t>.</w:t>
            </w:r>
          </w:p>
        </w:tc>
      </w:tr>
      <w:tr w:rsidR="008D1B89" w:rsidTr="008D1B89">
        <w:tc>
          <w:tcPr>
            <w:cnfStyle w:val="001000000000" w:firstRow="0" w:lastRow="0" w:firstColumn="1" w:lastColumn="0" w:oddVBand="0" w:evenVBand="0" w:oddHBand="0" w:evenHBand="0" w:firstRowFirstColumn="0" w:firstRowLastColumn="0" w:lastRowFirstColumn="0" w:lastRowLastColumn="0"/>
            <w:tcW w:w="8217" w:type="dxa"/>
          </w:tcPr>
          <w:p w:rsidR="00DC5780" w:rsidRDefault="001F7709" w:rsidP="00DC5780">
            <w:pPr>
              <w:pStyle w:val="a7"/>
              <w:numPr>
                <w:ilvl w:val="0"/>
                <w:numId w:val="6"/>
              </w:numPr>
              <w:tabs>
                <w:tab w:val="left" w:pos="8647"/>
                <w:tab w:val="left" w:pos="8931"/>
              </w:tabs>
              <w:rPr>
                <w:rFonts w:ascii="Cambria" w:hAnsi="Cambria" w:cstheme="minorHAnsi"/>
                <w:color w:val="0070C0"/>
                <w:sz w:val="24"/>
                <w:szCs w:val="24"/>
              </w:rPr>
            </w:pPr>
            <w:r w:rsidRPr="001F7709">
              <w:rPr>
                <w:rFonts w:ascii="Cambria" w:hAnsi="Cambria" w:cstheme="minorHAnsi"/>
                <w:noProof/>
                <w:color w:val="0070C0"/>
                <w:sz w:val="28"/>
                <w:szCs w:val="28"/>
                <w:lang w:eastAsia="ru-RU"/>
              </w:rPr>
              <mc:AlternateContent>
                <mc:Choice Requires="wps">
                  <w:drawing>
                    <wp:anchor distT="0" distB="0" distL="114300" distR="114300" simplePos="0" relativeHeight="251704320" behindDoc="0" locked="0" layoutInCell="1" allowOverlap="1" wp14:anchorId="372487E6" wp14:editId="0F7E56ED">
                      <wp:simplePos x="0" y="0"/>
                      <wp:positionH relativeFrom="column">
                        <wp:posOffset>88900</wp:posOffset>
                      </wp:positionH>
                      <wp:positionV relativeFrom="paragraph">
                        <wp:posOffset>83185</wp:posOffset>
                      </wp:positionV>
                      <wp:extent cx="257175" cy="219075"/>
                      <wp:effectExtent l="19050" t="19050" r="47625" b="47625"/>
                      <wp:wrapNone/>
                      <wp:docPr id="42" name="Волна 42"/>
                      <wp:cNvGraphicFramePr/>
                      <a:graphic xmlns:a="http://schemas.openxmlformats.org/drawingml/2006/main">
                        <a:graphicData uri="http://schemas.microsoft.com/office/word/2010/wordprocessingShape">
                          <wps:wsp>
                            <wps:cNvSpPr/>
                            <wps:spPr>
                              <a:xfrm>
                                <a:off x="0" y="0"/>
                                <a:ext cx="257175" cy="219075"/>
                              </a:xfrm>
                              <a:prstGeom prst="wave">
                                <a:avLst>
                                  <a:gd name="adj1" fmla="val 12500"/>
                                  <a:gd name="adj2" fmla="val -10000"/>
                                </a:avLst>
                              </a:prstGeom>
                              <a:solidFill>
                                <a:schemeClr val="bg1"/>
                              </a:solidFill>
                              <a:ln w="19050" cap="flat" cmpd="sng" algn="ctr">
                                <a:solidFill>
                                  <a:srgbClr val="FF0000"/>
                                </a:solidFill>
                                <a:prstDash val="solid"/>
                                <a:miter lim="800000"/>
                              </a:ln>
                              <a:effectLst/>
                            </wps:spPr>
                            <wps:txbx>
                              <w:txbxContent>
                                <w:p w:rsidR="00D91809" w:rsidRPr="00BE72F1" w:rsidRDefault="00D91809" w:rsidP="001F7709">
                                  <w:pPr>
                                    <w:spacing w:after="0" w:line="240" w:lineRule="auto"/>
                                    <w:jc w:val="center"/>
                                    <w:rPr>
                                      <w:b/>
                                      <w:color w:val="FF0000"/>
                                      <w:sz w:val="36"/>
                                      <w:szCs w:val="36"/>
                                    </w:rPr>
                                  </w:pPr>
                                  <w:r>
                                    <w:rPr>
                                      <w:b/>
                                      <w:color w:val="FF000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487E6" id="Волна 42" o:spid="_x0000_s1030" type="#_x0000_t64" style="position:absolute;left:0;text-align:left;margin-left:7pt;margin-top:6.55pt;width:20.25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" adj="2700,8640" fillcolor="white [3212]" strokecolor="red" strokeweight="1.5pt">
                      <v:stroke joinstyle="miter"/>
                      <v:textbox>
                        <w:txbxContent>
                          <w:p w:rsidR="00D91809" w:rsidRPr="00BE72F1" w:rsidRDefault="00D91809" w:rsidP="001F7709">
                            <w:pPr>
                              <w:spacing w:after="0" w:line="240" w:lineRule="auto"/>
                              <w:jc w:val="center"/>
                              <w:rPr>
                                <w:b/>
                                <w:color w:val="FF0000"/>
                                <w:sz w:val="36"/>
                                <w:szCs w:val="36"/>
                              </w:rPr>
                            </w:pPr>
                            <w:r>
                              <w:rPr>
                                <w:b/>
                                <w:color w:val="FF0000"/>
                                <w:sz w:val="36"/>
                                <w:szCs w:val="36"/>
                              </w:rPr>
                              <w:t>3</w:t>
                            </w:r>
                          </w:p>
                        </w:txbxContent>
                      </v:textbox>
                    </v:shape>
                  </w:pict>
                </mc:Fallback>
              </mc:AlternateContent>
            </w:r>
            <w:r w:rsidR="008D1B89" w:rsidRPr="00DC5780">
              <w:rPr>
                <w:rFonts w:ascii="Cambria" w:hAnsi="Cambria" w:cstheme="minorHAnsi"/>
                <w:color w:val="0070C0"/>
                <w:sz w:val="24"/>
                <w:szCs w:val="24"/>
              </w:rPr>
              <w:t>Общие сведения о курсах обучения в ШКОЛЕ Гентаматики</w:t>
            </w:r>
          </w:p>
          <w:p w:rsidR="008D1B89" w:rsidRPr="00DC5780" w:rsidRDefault="00B66A65" w:rsidP="00DC5780">
            <w:pPr>
              <w:tabs>
                <w:tab w:val="left" w:pos="8647"/>
                <w:tab w:val="left" w:pos="8931"/>
              </w:tabs>
              <w:ind w:left="360"/>
              <w:rPr>
                <w:rFonts w:ascii="Cambria" w:hAnsi="Cambria" w:cstheme="minorHAnsi"/>
                <w:color w:val="0070C0"/>
                <w:sz w:val="24"/>
                <w:szCs w:val="24"/>
              </w:rPr>
            </w:pPr>
            <w:r>
              <w:rPr>
                <w:rFonts w:ascii="Cambria" w:hAnsi="Cambria" w:cstheme="minorHAnsi"/>
                <w:color w:val="0070C0"/>
                <w:sz w:val="24"/>
                <w:szCs w:val="24"/>
              </w:rPr>
              <w:t xml:space="preserve">             </w:t>
            </w:r>
            <w:r w:rsidR="008D1B89" w:rsidRPr="00DC5780">
              <w:rPr>
                <w:rFonts w:ascii="Cambria" w:hAnsi="Cambria" w:cstheme="minorHAnsi"/>
                <w:color w:val="0070C0"/>
                <w:sz w:val="24"/>
                <w:szCs w:val="24"/>
              </w:rPr>
              <w:t xml:space="preserve"> </w:t>
            </w:r>
            <w:r w:rsidR="008D1B89" w:rsidRPr="00DC5780">
              <w:rPr>
                <w:rFonts w:ascii="Cambria" w:hAnsi="Cambria" w:cstheme="minorHAnsi"/>
                <w:sz w:val="24"/>
                <w:szCs w:val="24"/>
              </w:rPr>
              <w:t xml:space="preserve">– 1 </w:t>
            </w:r>
            <w:r w:rsidR="00F52299" w:rsidRPr="00DC5780">
              <w:rPr>
                <w:rFonts w:ascii="Cambria" w:hAnsi="Cambria" w:cstheme="minorHAnsi"/>
                <w:sz w:val="24"/>
                <w:szCs w:val="24"/>
              </w:rPr>
              <w:t>раздел</w:t>
            </w:r>
          </w:p>
        </w:tc>
        <w:tc>
          <w:tcPr>
            <w:tcW w:w="1128" w:type="dxa"/>
          </w:tcPr>
          <w:p w:rsidR="008D1B89" w:rsidRPr="003D216D" w:rsidRDefault="00A7726B" w:rsidP="008D1B89">
            <w:pPr>
              <w:tabs>
                <w:tab w:val="left" w:pos="8647"/>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i/>
                <w:sz w:val="24"/>
                <w:szCs w:val="24"/>
              </w:rPr>
            </w:pPr>
            <w:r>
              <w:rPr>
                <w:rFonts w:ascii="Cambria" w:hAnsi="Cambria" w:cstheme="minorHAnsi"/>
                <w:b/>
                <w:i/>
                <w:sz w:val="24"/>
                <w:szCs w:val="24"/>
              </w:rPr>
              <w:t>3</w:t>
            </w:r>
            <w:r w:rsidR="00BD5F0E" w:rsidRPr="003D216D">
              <w:rPr>
                <w:rFonts w:ascii="Cambria" w:hAnsi="Cambria" w:cstheme="minorHAnsi"/>
                <w:b/>
                <w:i/>
                <w:sz w:val="24"/>
                <w:szCs w:val="24"/>
              </w:rPr>
              <w:t xml:space="preserve"> стр.</w:t>
            </w:r>
          </w:p>
        </w:tc>
      </w:tr>
      <w:tr w:rsidR="00D91809" w:rsidRPr="00D91809" w:rsidTr="008D1B89">
        <w:tc>
          <w:tcPr>
            <w:cnfStyle w:val="001000000000" w:firstRow="0" w:lastRow="0" w:firstColumn="1" w:lastColumn="0" w:oddVBand="0" w:evenVBand="0" w:oddHBand="0" w:evenHBand="0" w:firstRowFirstColumn="0" w:firstRowLastColumn="0" w:lastRowFirstColumn="0" w:lastRowLastColumn="0"/>
            <w:tcW w:w="8217" w:type="dxa"/>
          </w:tcPr>
          <w:p w:rsidR="00D91809" w:rsidRPr="00D91809" w:rsidRDefault="0049260A" w:rsidP="00DC5780">
            <w:pPr>
              <w:pStyle w:val="a7"/>
              <w:numPr>
                <w:ilvl w:val="0"/>
                <w:numId w:val="6"/>
              </w:numPr>
              <w:tabs>
                <w:tab w:val="left" w:pos="8647"/>
                <w:tab w:val="left" w:pos="8931"/>
              </w:tabs>
              <w:rPr>
                <w:rFonts w:ascii="Cambria" w:hAnsi="Cambria" w:cstheme="minorHAnsi"/>
                <w:noProof/>
                <w:color w:val="0070C0"/>
                <w:sz w:val="24"/>
                <w:szCs w:val="24"/>
                <w:lang w:eastAsia="ru-RU"/>
              </w:rPr>
            </w:pPr>
            <w:r w:rsidRPr="0049260A">
              <w:rPr>
                <w:rFonts w:ascii="Cambria" w:hAnsi="Cambria" w:cstheme="minorHAnsi"/>
                <w:noProof/>
                <w:color w:val="0070C0"/>
                <w:sz w:val="28"/>
                <w:szCs w:val="28"/>
                <w:lang w:eastAsia="ru-RU"/>
              </w:rPr>
              <mc:AlternateContent>
                <mc:Choice Requires="wps">
                  <w:drawing>
                    <wp:anchor distT="0" distB="0" distL="114300" distR="114300" simplePos="0" relativeHeight="251720704" behindDoc="0" locked="0" layoutInCell="1" allowOverlap="1" wp14:anchorId="2869A7AE" wp14:editId="7852749B">
                      <wp:simplePos x="0" y="0"/>
                      <wp:positionH relativeFrom="column">
                        <wp:posOffset>88900</wp:posOffset>
                      </wp:positionH>
                      <wp:positionV relativeFrom="paragraph">
                        <wp:posOffset>71755</wp:posOffset>
                      </wp:positionV>
                      <wp:extent cx="257175" cy="219075"/>
                      <wp:effectExtent l="19050" t="19050" r="47625" b="47625"/>
                      <wp:wrapNone/>
                      <wp:docPr id="50" name="Волна 50"/>
                      <wp:cNvGraphicFramePr/>
                      <a:graphic xmlns:a="http://schemas.openxmlformats.org/drawingml/2006/main">
                        <a:graphicData uri="http://schemas.microsoft.com/office/word/2010/wordprocessingShape">
                          <wps:wsp>
                            <wps:cNvSpPr/>
                            <wps:spPr>
                              <a:xfrm>
                                <a:off x="0" y="0"/>
                                <a:ext cx="257175" cy="219075"/>
                              </a:xfrm>
                              <a:prstGeom prst="wave">
                                <a:avLst>
                                  <a:gd name="adj1" fmla="val 12500"/>
                                  <a:gd name="adj2" fmla="val -10000"/>
                                </a:avLst>
                              </a:prstGeom>
                              <a:solidFill>
                                <a:srgbClr val="4472C4">
                                  <a:lumMod val="20000"/>
                                  <a:lumOff val="80000"/>
                                </a:srgbClr>
                              </a:solidFill>
                              <a:ln w="19050" cap="flat" cmpd="sng" algn="ctr">
                                <a:solidFill>
                                  <a:srgbClr val="FF0000"/>
                                </a:solidFill>
                                <a:prstDash val="solid"/>
                                <a:miter lim="800000"/>
                              </a:ln>
                              <a:effectLst/>
                            </wps:spPr>
                            <wps:txbx>
                              <w:txbxContent>
                                <w:p w:rsidR="0049260A" w:rsidRPr="00BE72F1" w:rsidRDefault="0049260A" w:rsidP="0049260A">
                                  <w:pPr>
                                    <w:spacing w:after="0" w:line="240" w:lineRule="auto"/>
                                    <w:jc w:val="center"/>
                                    <w:rPr>
                                      <w:b/>
                                      <w:color w:val="FF0000"/>
                                      <w:sz w:val="36"/>
                                      <w:szCs w:val="36"/>
                                    </w:rPr>
                                  </w:pPr>
                                  <w:r>
                                    <w:rPr>
                                      <w:b/>
                                      <w:color w:val="FF000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9A7AE" id="Волна 50" o:spid="_x0000_s1031" type="#_x0000_t64" style="position:absolute;left:0;text-align:left;margin-left:7pt;margin-top:5.65pt;width:20.25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" adj="2700,8640" fillcolor="#dae3f3" strokecolor="red" strokeweight="1.5pt">
                      <v:stroke joinstyle="miter"/>
                      <v:textbox>
                        <w:txbxContent>
                          <w:p w:rsidR="0049260A" w:rsidRPr="00BE72F1" w:rsidRDefault="0049260A" w:rsidP="0049260A">
                            <w:pPr>
                              <w:spacing w:after="0" w:line="240" w:lineRule="auto"/>
                              <w:jc w:val="center"/>
                              <w:rPr>
                                <w:b/>
                                <w:color w:val="FF0000"/>
                                <w:sz w:val="36"/>
                                <w:szCs w:val="36"/>
                              </w:rPr>
                            </w:pPr>
                            <w:r>
                              <w:rPr>
                                <w:b/>
                                <w:color w:val="FF0000"/>
                                <w:sz w:val="36"/>
                                <w:szCs w:val="36"/>
                              </w:rPr>
                              <w:t>3</w:t>
                            </w:r>
                          </w:p>
                        </w:txbxContent>
                      </v:textbox>
                    </v:shape>
                  </w:pict>
                </mc:Fallback>
              </mc:AlternateContent>
            </w:r>
            <w:r w:rsidR="00D91809">
              <w:rPr>
                <w:rFonts w:ascii="Cambria" w:hAnsi="Cambria" w:cstheme="minorHAnsi"/>
                <w:noProof/>
                <w:color w:val="0070C0"/>
                <w:sz w:val="24"/>
                <w:szCs w:val="24"/>
                <w:lang w:eastAsia="ru-RU"/>
              </w:rPr>
              <w:t>Профильные направления обучения для широкой аудитории научных специалистов</w:t>
            </w:r>
          </w:p>
        </w:tc>
        <w:tc>
          <w:tcPr>
            <w:tcW w:w="1128" w:type="dxa"/>
          </w:tcPr>
          <w:p w:rsidR="00D91809" w:rsidRPr="003D216D" w:rsidRDefault="00A7726B" w:rsidP="008D1B89">
            <w:pPr>
              <w:tabs>
                <w:tab w:val="left" w:pos="8647"/>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i/>
                <w:sz w:val="24"/>
                <w:szCs w:val="24"/>
              </w:rPr>
            </w:pPr>
            <w:r>
              <w:rPr>
                <w:rFonts w:ascii="Cambria" w:hAnsi="Cambria" w:cstheme="minorHAnsi"/>
                <w:b/>
                <w:i/>
                <w:sz w:val="24"/>
                <w:szCs w:val="24"/>
              </w:rPr>
              <w:t>3</w:t>
            </w:r>
            <w:r w:rsidR="00BD5F0E" w:rsidRPr="003D216D">
              <w:rPr>
                <w:rFonts w:ascii="Cambria" w:hAnsi="Cambria" w:cstheme="minorHAnsi"/>
                <w:b/>
                <w:i/>
                <w:sz w:val="24"/>
                <w:szCs w:val="24"/>
              </w:rPr>
              <w:t xml:space="preserve"> стр.</w:t>
            </w:r>
          </w:p>
        </w:tc>
      </w:tr>
      <w:tr w:rsidR="008D1B89" w:rsidTr="008D1B89">
        <w:tc>
          <w:tcPr>
            <w:cnfStyle w:val="001000000000" w:firstRow="0" w:lastRow="0" w:firstColumn="1" w:lastColumn="0" w:oddVBand="0" w:evenVBand="0" w:oddHBand="0" w:evenHBand="0" w:firstRowFirstColumn="0" w:firstRowLastColumn="0" w:lastRowFirstColumn="0" w:lastRowLastColumn="0"/>
            <w:tcW w:w="8217" w:type="dxa"/>
          </w:tcPr>
          <w:p w:rsidR="00F52299" w:rsidRPr="00DC5780" w:rsidRDefault="001F7709" w:rsidP="00DC5780">
            <w:pPr>
              <w:pStyle w:val="a7"/>
              <w:numPr>
                <w:ilvl w:val="0"/>
                <w:numId w:val="6"/>
              </w:numPr>
              <w:tabs>
                <w:tab w:val="left" w:pos="8647"/>
                <w:tab w:val="left" w:pos="8931"/>
              </w:tabs>
              <w:rPr>
                <w:rFonts w:ascii="Cambria" w:hAnsi="Cambria" w:cstheme="minorHAnsi"/>
                <w:color w:val="0070C0"/>
                <w:sz w:val="24"/>
                <w:szCs w:val="24"/>
              </w:rPr>
            </w:pPr>
            <w:r w:rsidRPr="001F7709">
              <w:rPr>
                <w:rFonts w:ascii="Cambria" w:hAnsi="Cambria" w:cstheme="minorHAnsi"/>
                <w:noProof/>
                <w:color w:val="0070C0"/>
                <w:sz w:val="28"/>
                <w:szCs w:val="28"/>
                <w:lang w:eastAsia="ru-RU"/>
              </w:rPr>
              <mc:AlternateContent>
                <mc:Choice Requires="wps">
                  <w:drawing>
                    <wp:anchor distT="0" distB="0" distL="114300" distR="114300" simplePos="0" relativeHeight="251706368" behindDoc="0" locked="0" layoutInCell="1" allowOverlap="1" wp14:anchorId="0C338095" wp14:editId="2ED89C5D">
                      <wp:simplePos x="0" y="0"/>
                      <wp:positionH relativeFrom="column">
                        <wp:posOffset>88900</wp:posOffset>
                      </wp:positionH>
                      <wp:positionV relativeFrom="paragraph">
                        <wp:posOffset>60325</wp:posOffset>
                      </wp:positionV>
                      <wp:extent cx="257175" cy="219075"/>
                      <wp:effectExtent l="19050" t="19050" r="47625" b="47625"/>
                      <wp:wrapNone/>
                      <wp:docPr id="43" name="Волна 43"/>
                      <wp:cNvGraphicFramePr/>
                      <a:graphic xmlns:a="http://schemas.openxmlformats.org/drawingml/2006/main">
                        <a:graphicData uri="http://schemas.microsoft.com/office/word/2010/wordprocessingShape">
                          <wps:wsp>
                            <wps:cNvSpPr/>
                            <wps:spPr>
                              <a:xfrm>
                                <a:off x="0" y="0"/>
                                <a:ext cx="257175" cy="219075"/>
                              </a:xfrm>
                              <a:prstGeom prst="wave">
                                <a:avLst>
                                  <a:gd name="adj1" fmla="val 12500"/>
                                  <a:gd name="adj2" fmla="val -10000"/>
                                </a:avLst>
                              </a:prstGeom>
                              <a:solidFill>
                                <a:schemeClr val="bg1"/>
                              </a:solidFill>
                              <a:ln w="19050" cap="flat" cmpd="sng" algn="ctr">
                                <a:solidFill>
                                  <a:srgbClr val="FF0000"/>
                                </a:solidFill>
                                <a:prstDash val="solid"/>
                                <a:miter lim="800000"/>
                              </a:ln>
                              <a:effectLst/>
                            </wps:spPr>
                            <wps:txbx>
                              <w:txbxContent>
                                <w:p w:rsidR="00D91809" w:rsidRPr="00BE72F1" w:rsidRDefault="00D91809" w:rsidP="001F7709">
                                  <w:pPr>
                                    <w:spacing w:after="0" w:line="240" w:lineRule="auto"/>
                                    <w:jc w:val="center"/>
                                    <w:rPr>
                                      <w:b/>
                                      <w:color w:val="FF0000"/>
                                      <w:sz w:val="36"/>
                                      <w:szCs w:val="36"/>
                                    </w:rPr>
                                  </w:pPr>
                                  <w:r>
                                    <w:rPr>
                                      <w:b/>
                                      <w:color w:val="FF000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38095" id="Волна 43" o:spid="_x0000_s1032" type="#_x0000_t64" style="position:absolute;left:0;text-align:left;margin-left:7pt;margin-top:4.75pt;width:20.25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" adj="2700,8640" fillcolor="white [3212]" strokecolor="red" strokeweight="1.5pt">
                      <v:stroke joinstyle="miter"/>
                      <v:textbox>
                        <w:txbxContent>
                          <w:p w:rsidR="00D91809" w:rsidRPr="00BE72F1" w:rsidRDefault="00D91809" w:rsidP="001F7709">
                            <w:pPr>
                              <w:spacing w:after="0" w:line="240" w:lineRule="auto"/>
                              <w:jc w:val="center"/>
                              <w:rPr>
                                <w:b/>
                                <w:color w:val="FF0000"/>
                                <w:sz w:val="36"/>
                                <w:szCs w:val="36"/>
                              </w:rPr>
                            </w:pPr>
                            <w:r>
                              <w:rPr>
                                <w:b/>
                                <w:color w:val="FF0000"/>
                                <w:sz w:val="36"/>
                                <w:szCs w:val="36"/>
                              </w:rPr>
                              <w:t>3</w:t>
                            </w:r>
                          </w:p>
                        </w:txbxContent>
                      </v:textbox>
                    </v:shape>
                  </w:pict>
                </mc:Fallback>
              </mc:AlternateContent>
            </w:r>
            <w:r w:rsidR="008D1B89" w:rsidRPr="00DC5780">
              <w:rPr>
                <w:rFonts w:ascii="Cambria" w:hAnsi="Cambria" w:cstheme="minorHAnsi"/>
                <w:color w:val="0070C0"/>
                <w:sz w:val="24"/>
                <w:szCs w:val="24"/>
              </w:rPr>
              <w:t>Курсы обучения, представленные в ШКОЛЕ Гентаматики на 2019 – 2020 г.</w:t>
            </w:r>
          </w:p>
        </w:tc>
        <w:tc>
          <w:tcPr>
            <w:tcW w:w="1128" w:type="dxa"/>
          </w:tcPr>
          <w:p w:rsidR="008D1B89" w:rsidRPr="003D216D" w:rsidRDefault="00F65DCD" w:rsidP="008D1B89">
            <w:pPr>
              <w:tabs>
                <w:tab w:val="left" w:pos="8647"/>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i/>
                <w:sz w:val="24"/>
                <w:szCs w:val="24"/>
              </w:rPr>
            </w:pPr>
            <w:r>
              <w:rPr>
                <w:rFonts w:ascii="Cambria" w:hAnsi="Cambria" w:cstheme="minorHAnsi"/>
                <w:b/>
                <w:i/>
                <w:sz w:val="24"/>
                <w:szCs w:val="24"/>
              </w:rPr>
              <w:t>4</w:t>
            </w:r>
            <w:r w:rsidR="00BD5F0E" w:rsidRPr="003D216D">
              <w:rPr>
                <w:rFonts w:ascii="Cambria" w:hAnsi="Cambria" w:cstheme="minorHAnsi"/>
                <w:b/>
                <w:i/>
                <w:sz w:val="24"/>
                <w:szCs w:val="24"/>
              </w:rPr>
              <w:t xml:space="preserve"> стр.</w:t>
            </w:r>
          </w:p>
        </w:tc>
      </w:tr>
      <w:tr w:rsidR="008D1B89" w:rsidTr="008D1B89">
        <w:tc>
          <w:tcPr>
            <w:cnfStyle w:val="001000000000" w:firstRow="0" w:lastRow="0" w:firstColumn="1" w:lastColumn="0" w:oddVBand="0" w:evenVBand="0" w:oddHBand="0" w:evenHBand="0" w:firstRowFirstColumn="0" w:firstRowLastColumn="0" w:lastRowFirstColumn="0" w:lastRowLastColumn="0"/>
            <w:tcW w:w="8217" w:type="dxa"/>
          </w:tcPr>
          <w:p w:rsidR="00DC5780" w:rsidRDefault="001F7709" w:rsidP="00DC5780">
            <w:pPr>
              <w:pStyle w:val="a7"/>
              <w:numPr>
                <w:ilvl w:val="0"/>
                <w:numId w:val="6"/>
              </w:numPr>
              <w:tabs>
                <w:tab w:val="left" w:pos="8647"/>
                <w:tab w:val="left" w:pos="8931"/>
              </w:tabs>
              <w:rPr>
                <w:rFonts w:ascii="Cambria" w:hAnsi="Cambria" w:cstheme="minorHAnsi"/>
                <w:color w:val="0070C0"/>
                <w:sz w:val="24"/>
                <w:szCs w:val="24"/>
              </w:rPr>
            </w:pPr>
            <w:r w:rsidRPr="001F7709">
              <w:rPr>
                <w:rFonts w:ascii="Cambria" w:hAnsi="Cambria" w:cstheme="minorHAnsi"/>
                <w:noProof/>
                <w:color w:val="0070C0"/>
                <w:sz w:val="28"/>
                <w:szCs w:val="28"/>
                <w:lang w:eastAsia="ru-RU"/>
              </w:rPr>
              <mc:AlternateContent>
                <mc:Choice Requires="wps">
                  <w:drawing>
                    <wp:anchor distT="0" distB="0" distL="114300" distR="114300" simplePos="0" relativeHeight="251708416" behindDoc="0" locked="0" layoutInCell="1" allowOverlap="1" wp14:anchorId="5F8F4C05" wp14:editId="17643BA7">
                      <wp:simplePos x="0" y="0"/>
                      <wp:positionH relativeFrom="column">
                        <wp:posOffset>88900</wp:posOffset>
                      </wp:positionH>
                      <wp:positionV relativeFrom="paragraph">
                        <wp:posOffset>48895</wp:posOffset>
                      </wp:positionV>
                      <wp:extent cx="257175" cy="219075"/>
                      <wp:effectExtent l="19050" t="19050" r="47625" b="47625"/>
                      <wp:wrapNone/>
                      <wp:docPr id="44" name="Волна 44"/>
                      <wp:cNvGraphicFramePr/>
                      <a:graphic xmlns:a="http://schemas.openxmlformats.org/drawingml/2006/main">
                        <a:graphicData uri="http://schemas.microsoft.com/office/word/2010/wordprocessingShape">
                          <wps:wsp>
                            <wps:cNvSpPr/>
                            <wps:spPr>
                              <a:xfrm>
                                <a:off x="0" y="0"/>
                                <a:ext cx="257175" cy="219075"/>
                              </a:xfrm>
                              <a:prstGeom prst="wave">
                                <a:avLst>
                                  <a:gd name="adj1" fmla="val 12500"/>
                                  <a:gd name="adj2" fmla="val -10000"/>
                                </a:avLst>
                              </a:prstGeom>
                              <a:solidFill>
                                <a:srgbClr val="4472C4">
                                  <a:lumMod val="20000"/>
                                  <a:lumOff val="80000"/>
                                </a:srgbClr>
                              </a:solidFill>
                              <a:ln w="19050" cap="flat" cmpd="sng" algn="ctr">
                                <a:solidFill>
                                  <a:srgbClr val="FF0000"/>
                                </a:solidFill>
                                <a:prstDash val="solid"/>
                                <a:miter lim="800000"/>
                              </a:ln>
                              <a:effectLst/>
                            </wps:spPr>
                            <wps:txbx>
                              <w:txbxContent>
                                <w:p w:rsidR="00D91809" w:rsidRPr="00BE72F1" w:rsidRDefault="00D91809" w:rsidP="001F7709">
                                  <w:pPr>
                                    <w:spacing w:after="0" w:line="240" w:lineRule="auto"/>
                                    <w:jc w:val="center"/>
                                    <w:rPr>
                                      <w:b/>
                                      <w:color w:val="FF0000"/>
                                      <w:sz w:val="36"/>
                                      <w:szCs w:val="36"/>
                                    </w:rPr>
                                  </w:pPr>
                                  <w:r>
                                    <w:rPr>
                                      <w:b/>
                                      <w:color w:val="FF000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F4C05" id="Волна 44" o:spid="_x0000_s1033" type="#_x0000_t64" style="position:absolute;left:0;text-align:left;margin-left:7pt;margin-top:3.85pt;width:20.25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" adj="2700,8640" fillcolor="#dae3f3" strokecolor="red" strokeweight="1.5pt">
                      <v:stroke joinstyle="miter"/>
                      <v:textbox>
                        <w:txbxContent>
                          <w:p w:rsidR="00D91809" w:rsidRPr="00BE72F1" w:rsidRDefault="00D91809" w:rsidP="001F7709">
                            <w:pPr>
                              <w:spacing w:after="0" w:line="240" w:lineRule="auto"/>
                              <w:jc w:val="center"/>
                              <w:rPr>
                                <w:b/>
                                <w:color w:val="FF0000"/>
                                <w:sz w:val="36"/>
                                <w:szCs w:val="36"/>
                              </w:rPr>
                            </w:pPr>
                            <w:r>
                              <w:rPr>
                                <w:b/>
                                <w:color w:val="FF0000"/>
                                <w:sz w:val="36"/>
                                <w:szCs w:val="36"/>
                              </w:rPr>
                              <w:t>3</w:t>
                            </w:r>
                          </w:p>
                        </w:txbxContent>
                      </v:textbox>
                    </v:shape>
                  </w:pict>
                </mc:Fallback>
              </mc:AlternateContent>
            </w:r>
            <w:r w:rsidR="00F52299" w:rsidRPr="00DC5780">
              <w:rPr>
                <w:rFonts w:ascii="Cambria" w:hAnsi="Cambria" w:cstheme="minorHAnsi"/>
                <w:color w:val="0070C0"/>
                <w:sz w:val="24"/>
                <w:szCs w:val="24"/>
              </w:rPr>
              <w:t>Предметы изучения на курсе НАУЧНОЙ Гентаматики</w:t>
            </w:r>
            <w:r w:rsidR="00DC5780">
              <w:rPr>
                <w:rFonts w:ascii="Cambria" w:hAnsi="Cambria" w:cstheme="minorHAnsi"/>
                <w:color w:val="0070C0"/>
                <w:sz w:val="24"/>
                <w:szCs w:val="24"/>
              </w:rPr>
              <w:t xml:space="preserve"> </w:t>
            </w:r>
          </w:p>
          <w:p w:rsidR="008D1B89" w:rsidRPr="00DC5780" w:rsidRDefault="00B66A65" w:rsidP="00DC5780">
            <w:pPr>
              <w:tabs>
                <w:tab w:val="left" w:pos="8647"/>
                <w:tab w:val="left" w:pos="8931"/>
              </w:tabs>
              <w:ind w:left="360"/>
              <w:rPr>
                <w:rFonts w:ascii="Cambria" w:hAnsi="Cambria" w:cstheme="minorHAnsi"/>
                <w:color w:val="0070C0"/>
                <w:sz w:val="24"/>
                <w:szCs w:val="24"/>
              </w:rPr>
            </w:pPr>
            <w:r>
              <w:rPr>
                <w:rFonts w:ascii="Cambria" w:hAnsi="Cambria" w:cstheme="minorHAnsi"/>
                <w:sz w:val="24"/>
                <w:szCs w:val="24"/>
              </w:rPr>
              <w:t xml:space="preserve">             </w:t>
            </w:r>
            <w:r w:rsidR="00DC5780" w:rsidRPr="00DC5780">
              <w:rPr>
                <w:rFonts w:ascii="Cambria" w:hAnsi="Cambria" w:cstheme="minorHAnsi"/>
                <w:sz w:val="24"/>
                <w:szCs w:val="24"/>
              </w:rPr>
              <w:t>– 2 раздел</w:t>
            </w:r>
          </w:p>
        </w:tc>
        <w:tc>
          <w:tcPr>
            <w:tcW w:w="1128" w:type="dxa"/>
          </w:tcPr>
          <w:p w:rsidR="008D1B89" w:rsidRPr="003D216D" w:rsidRDefault="0017088C" w:rsidP="006228F8">
            <w:pPr>
              <w:tabs>
                <w:tab w:val="left" w:pos="8647"/>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i/>
                <w:sz w:val="24"/>
                <w:szCs w:val="24"/>
              </w:rPr>
            </w:pPr>
            <w:r>
              <w:rPr>
                <w:rFonts w:ascii="Cambria" w:hAnsi="Cambria" w:cstheme="minorHAnsi"/>
                <w:b/>
                <w:i/>
                <w:sz w:val="24"/>
                <w:szCs w:val="24"/>
              </w:rPr>
              <w:t>5</w:t>
            </w:r>
            <w:r w:rsidR="00BD5F0E" w:rsidRPr="003D216D">
              <w:rPr>
                <w:rFonts w:ascii="Cambria" w:hAnsi="Cambria" w:cstheme="minorHAnsi"/>
                <w:b/>
                <w:i/>
                <w:sz w:val="24"/>
                <w:szCs w:val="24"/>
              </w:rPr>
              <w:t xml:space="preserve"> стр.</w:t>
            </w:r>
          </w:p>
        </w:tc>
      </w:tr>
      <w:tr w:rsidR="008D1B89" w:rsidTr="008D1B89">
        <w:tc>
          <w:tcPr>
            <w:cnfStyle w:val="001000000000" w:firstRow="0" w:lastRow="0" w:firstColumn="1" w:lastColumn="0" w:oddVBand="0" w:evenVBand="0" w:oddHBand="0" w:evenHBand="0" w:firstRowFirstColumn="0" w:firstRowLastColumn="0" w:lastRowFirstColumn="0" w:lastRowLastColumn="0"/>
            <w:tcW w:w="8217" w:type="dxa"/>
          </w:tcPr>
          <w:p w:rsidR="008D1B89" w:rsidRDefault="008B6C89" w:rsidP="00DC5780">
            <w:pPr>
              <w:pStyle w:val="a7"/>
              <w:numPr>
                <w:ilvl w:val="0"/>
                <w:numId w:val="6"/>
              </w:numPr>
              <w:tabs>
                <w:tab w:val="left" w:pos="8647"/>
                <w:tab w:val="left" w:pos="8931"/>
              </w:tabs>
              <w:rPr>
                <w:rFonts w:ascii="Cambria" w:hAnsi="Cambria" w:cstheme="minorHAnsi"/>
                <w:color w:val="0070C0"/>
                <w:sz w:val="24"/>
                <w:szCs w:val="24"/>
              </w:rPr>
            </w:pPr>
            <w:r w:rsidRPr="008B6C89">
              <w:rPr>
                <w:rFonts w:ascii="Cambria" w:hAnsi="Cambria" w:cstheme="minorHAnsi"/>
                <w:noProof/>
                <w:color w:val="0070C0"/>
                <w:sz w:val="28"/>
                <w:szCs w:val="28"/>
                <w:lang w:eastAsia="ru-RU"/>
              </w:rPr>
              <mc:AlternateContent>
                <mc:Choice Requires="wps">
                  <w:drawing>
                    <wp:anchor distT="0" distB="0" distL="114300" distR="114300" simplePos="0" relativeHeight="251710464" behindDoc="0" locked="0" layoutInCell="1" allowOverlap="1" wp14:anchorId="6C02EB11" wp14:editId="4700DDD1">
                      <wp:simplePos x="0" y="0"/>
                      <wp:positionH relativeFrom="column">
                        <wp:posOffset>88900</wp:posOffset>
                      </wp:positionH>
                      <wp:positionV relativeFrom="paragraph">
                        <wp:posOffset>66040</wp:posOffset>
                      </wp:positionV>
                      <wp:extent cx="257175" cy="219075"/>
                      <wp:effectExtent l="19050" t="19050" r="47625" b="47625"/>
                      <wp:wrapNone/>
                      <wp:docPr id="45" name="Волна 45"/>
                      <wp:cNvGraphicFramePr/>
                      <a:graphic xmlns:a="http://schemas.openxmlformats.org/drawingml/2006/main">
                        <a:graphicData uri="http://schemas.microsoft.com/office/word/2010/wordprocessingShape">
                          <wps:wsp>
                            <wps:cNvSpPr/>
                            <wps:spPr>
                              <a:xfrm>
                                <a:off x="0" y="0"/>
                                <a:ext cx="257175" cy="219075"/>
                              </a:xfrm>
                              <a:prstGeom prst="wave">
                                <a:avLst>
                                  <a:gd name="adj1" fmla="val 12500"/>
                                  <a:gd name="adj2" fmla="val -10000"/>
                                </a:avLst>
                              </a:prstGeom>
                              <a:solidFill>
                                <a:schemeClr val="bg1"/>
                              </a:solidFill>
                              <a:ln w="19050" cap="flat" cmpd="sng" algn="ctr">
                                <a:solidFill>
                                  <a:srgbClr val="FF0000"/>
                                </a:solidFill>
                                <a:prstDash val="solid"/>
                                <a:miter lim="800000"/>
                              </a:ln>
                              <a:effectLst/>
                            </wps:spPr>
                            <wps:txbx>
                              <w:txbxContent>
                                <w:p w:rsidR="00D91809" w:rsidRPr="00BE72F1" w:rsidRDefault="00D91809" w:rsidP="008B6C89">
                                  <w:pPr>
                                    <w:spacing w:after="0" w:line="240" w:lineRule="auto"/>
                                    <w:jc w:val="center"/>
                                    <w:rPr>
                                      <w:b/>
                                      <w:color w:val="FF0000"/>
                                      <w:sz w:val="36"/>
                                      <w:szCs w:val="36"/>
                                    </w:rPr>
                                  </w:pPr>
                                  <w:r>
                                    <w:rPr>
                                      <w:b/>
                                      <w:color w:val="FF000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2EB11" id="Волна 45" o:spid="_x0000_s1034" type="#_x0000_t64" style="position:absolute;left:0;text-align:left;margin-left:7pt;margin-top:5.2pt;width:20.25pt;height: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" adj="2700,8640" fillcolor="white [3212]" strokecolor="red" strokeweight="1.5pt">
                      <v:stroke joinstyle="miter"/>
                      <v:textbox>
                        <w:txbxContent>
                          <w:p w:rsidR="00D91809" w:rsidRPr="00BE72F1" w:rsidRDefault="00D91809" w:rsidP="008B6C89">
                            <w:pPr>
                              <w:spacing w:after="0" w:line="240" w:lineRule="auto"/>
                              <w:jc w:val="center"/>
                              <w:rPr>
                                <w:b/>
                                <w:color w:val="FF0000"/>
                                <w:sz w:val="36"/>
                                <w:szCs w:val="36"/>
                              </w:rPr>
                            </w:pPr>
                            <w:r>
                              <w:rPr>
                                <w:b/>
                                <w:color w:val="FF0000"/>
                                <w:sz w:val="36"/>
                                <w:szCs w:val="36"/>
                              </w:rPr>
                              <w:t>3</w:t>
                            </w:r>
                          </w:p>
                        </w:txbxContent>
                      </v:textbox>
                    </v:shape>
                  </w:pict>
                </mc:Fallback>
              </mc:AlternateContent>
            </w:r>
            <w:r w:rsidR="001738D2" w:rsidRPr="00DC5780">
              <w:rPr>
                <w:rFonts w:ascii="Cambria" w:hAnsi="Cambria" w:cstheme="minorHAnsi"/>
                <w:color w:val="0070C0"/>
                <w:sz w:val="24"/>
                <w:szCs w:val="24"/>
              </w:rPr>
              <w:t>Групповое или индивидуальное изучение Гентаматики</w:t>
            </w:r>
          </w:p>
          <w:p w:rsidR="001F7709" w:rsidRPr="001F7709" w:rsidRDefault="001F7709" w:rsidP="001F7709">
            <w:pPr>
              <w:tabs>
                <w:tab w:val="left" w:pos="8647"/>
                <w:tab w:val="left" w:pos="8931"/>
              </w:tabs>
              <w:ind w:left="360"/>
              <w:rPr>
                <w:rFonts w:ascii="Cambria" w:hAnsi="Cambria" w:cstheme="minorHAnsi"/>
                <w:color w:val="0070C0"/>
                <w:sz w:val="24"/>
                <w:szCs w:val="24"/>
              </w:rPr>
            </w:pPr>
          </w:p>
        </w:tc>
        <w:tc>
          <w:tcPr>
            <w:tcW w:w="1128" w:type="dxa"/>
          </w:tcPr>
          <w:p w:rsidR="008D1B89" w:rsidRPr="003D216D" w:rsidRDefault="00BD5F0E" w:rsidP="006228F8">
            <w:pPr>
              <w:tabs>
                <w:tab w:val="left" w:pos="8647"/>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i/>
                <w:sz w:val="24"/>
                <w:szCs w:val="24"/>
              </w:rPr>
            </w:pPr>
            <w:r w:rsidRPr="003D216D">
              <w:rPr>
                <w:rFonts w:ascii="Cambria" w:hAnsi="Cambria" w:cstheme="minorHAnsi"/>
                <w:b/>
                <w:i/>
                <w:sz w:val="24"/>
                <w:szCs w:val="24"/>
              </w:rPr>
              <w:t>6 стр.</w:t>
            </w:r>
          </w:p>
        </w:tc>
      </w:tr>
      <w:tr w:rsidR="008D1B89" w:rsidTr="008D1B89">
        <w:tc>
          <w:tcPr>
            <w:cnfStyle w:val="001000000000" w:firstRow="0" w:lastRow="0" w:firstColumn="1" w:lastColumn="0" w:oddVBand="0" w:evenVBand="0" w:oddHBand="0" w:evenHBand="0" w:firstRowFirstColumn="0" w:firstRowLastColumn="0" w:lastRowFirstColumn="0" w:lastRowLastColumn="0"/>
            <w:tcW w:w="8217" w:type="dxa"/>
          </w:tcPr>
          <w:p w:rsidR="008D1B89" w:rsidRDefault="008B6C89" w:rsidP="00DC5780">
            <w:pPr>
              <w:pStyle w:val="a7"/>
              <w:numPr>
                <w:ilvl w:val="0"/>
                <w:numId w:val="6"/>
              </w:numPr>
              <w:tabs>
                <w:tab w:val="left" w:pos="8647"/>
                <w:tab w:val="left" w:pos="8931"/>
              </w:tabs>
              <w:rPr>
                <w:rFonts w:ascii="Cambria" w:hAnsi="Cambria" w:cstheme="minorHAnsi"/>
                <w:color w:val="0070C0"/>
                <w:sz w:val="24"/>
                <w:szCs w:val="24"/>
              </w:rPr>
            </w:pPr>
            <w:r w:rsidRPr="008B6C89">
              <w:rPr>
                <w:rFonts w:ascii="Cambria" w:hAnsi="Cambria" w:cstheme="minorHAnsi"/>
                <w:noProof/>
                <w:color w:val="0070C0"/>
                <w:sz w:val="28"/>
                <w:szCs w:val="28"/>
                <w:lang w:eastAsia="ru-RU"/>
              </w:rPr>
              <mc:AlternateContent>
                <mc:Choice Requires="wps">
                  <w:drawing>
                    <wp:anchor distT="0" distB="0" distL="114300" distR="114300" simplePos="0" relativeHeight="251712512" behindDoc="0" locked="0" layoutInCell="1" allowOverlap="1" wp14:anchorId="28EF4B57" wp14:editId="7F2A0AC3">
                      <wp:simplePos x="0" y="0"/>
                      <wp:positionH relativeFrom="column">
                        <wp:posOffset>88900</wp:posOffset>
                      </wp:positionH>
                      <wp:positionV relativeFrom="paragraph">
                        <wp:posOffset>74930</wp:posOffset>
                      </wp:positionV>
                      <wp:extent cx="257175" cy="219075"/>
                      <wp:effectExtent l="19050" t="19050" r="47625" b="47625"/>
                      <wp:wrapNone/>
                      <wp:docPr id="46" name="Волна 46"/>
                      <wp:cNvGraphicFramePr/>
                      <a:graphic xmlns:a="http://schemas.openxmlformats.org/drawingml/2006/main">
                        <a:graphicData uri="http://schemas.microsoft.com/office/word/2010/wordprocessingShape">
                          <wps:wsp>
                            <wps:cNvSpPr/>
                            <wps:spPr>
                              <a:xfrm>
                                <a:off x="0" y="0"/>
                                <a:ext cx="257175" cy="219075"/>
                              </a:xfrm>
                              <a:prstGeom prst="wave">
                                <a:avLst>
                                  <a:gd name="adj1" fmla="val 12500"/>
                                  <a:gd name="adj2" fmla="val -10000"/>
                                </a:avLst>
                              </a:prstGeom>
                              <a:solidFill>
                                <a:srgbClr val="4472C4">
                                  <a:lumMod val="20000"/>
                                  <a:lumOff val="80000"/>
                                </a:srgbClr>
                              </a:solidFill>
                              <a:ln w="19050" cap="flat" cmpd="sng" algn="ctr">
                                <a:solidFill>
                                  <a:srgbClr val="FF0000"/>
                                </a:solidFill>
                                <a:prstDash val="solid"/>
                                <a:miter lim="800000"/>
                              </a:ln>
                              <a:effectLst/>
                            </wps:spPr>
                            <wps:txbx>
                              <w:txbxContent>
                                <w:p w:rsidR="00D91809" w:rsidRPr="00BE72F1" w:rsidRDefault="00D91809" w:rsidP="008B6C89">
                                  <w:pPr>
                                    <w:spacing w:after="0" w:line="240" w:lineRule="auto"/>
                                    <w:jc w:val="center"/>
                                    <w:rPr>
                                      <w:b/>
                                      <w:color w:val="FF0000"/>
                                      <w:sz w:val="36"/>
                                      <w:szCs w:val="36"/>
                                    </w:rPr>
                                  </w:pPr>
                                  <w:r>
                                    <w:rPr>
                                      <w:b/>
                                      <w:color w:val="FF000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F4B57" id="Волна 46" o:spid="_x0000_s1035" type="#_x0000_t64" style="position:absolute;left:0;text-align:left;margin-left:7pt;margin-top:5.9pt;width:20.25pt;height: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" adj="2700,8640" fillcolor="#dae3f3" strokecolor="red" strokeweight="1.5pt">
                      <v:stroke joinstyle="miter"/>
                      <v:textbox>
                        <w:txbxContent>
                          <w:p w:rsidR="00D91809" w:rsidRPr="00BE72F1" w:rsidRDefault="00D91809" w:rsidP="008B6C89">
                            <w:pPr>
                              <w:spacing w:after="0" w:line="240" w:lineRule="auto"/>
                              <w:jc w:val="center"/>
                              <w:rPr>
                                <w:b/>
                                <w:color w:val="FF0000"/>
                                <w:sz w:val="36"/>
                                <w:szCs w:val="36"/>
                              </w:rPr>
                            </w:pPr>
                            <w:r>
                              <w:rPr>
                                <w:b/>
                                <w:color w:val="FF0000"/>
                                <w:sz w:val="36"/>
                                <w:szCs w:val="36"/>
                              </w:rPr>
                              <w:t>3</w:t>
                            </w:r>
                          </w:p>
                        </w:txbxContent>
                      </v:textbox>
                    </v:shape>
                  </w:pict>
                </mc:Fallback>
              </mc:AlternateContent>
            </w:r>
            <w:r w:rsidR="001738D2" w:rsidRPr="00DC5780">
              <w:rPr>
                <w:rFonts w:ascii="Cambria" w:hAnsi="Cambria" w:cstheme="minorHAnsi"/>
                <w:color w:val="0070C0"/>
                <w:sz w:val="24"/>
                <w:szCs w:val="24"/>
              </w:rPr>
              <w:t>Учебник: «Гентальные процессы органических материй»</w:t>
            </w:r>
          </w:p>
          <w:p w:rsidR="001F7709" w:rsidRPr="001F7709" w:rsidRDefault="001F7709" w:rsidP="001F7709">
            <w:pPr>
              <w:tabs>
                <w:tab w:val="left" w:pos="8647"/>
                <w:tab w:val="left" w:pos="8931"/>
              </w:tabs>
              <w:ind w:left="360"/>
              <w:rPr>
                <w:rFonts w:ascii="Cambria" w:hAnsi="Cambria" w:cstheme="minorHAnsi"/>
                <w:color w:val="0070C0"/>
                <w:sz w:val="24"/>
                <w:szCs w:val="24"/>
              </w:rPr>
            </w:pPr>
          </w:p>
        </w:tc>
        <w:tc>
          <w:tcPr>
            <w:tcW w:w="1128" w:type="dxa"/>
          </w:tcPr>
          <w:p w:rsidR="008D1B89" w:rsidRPr="003D216D" w:rsidRDefault="00BD5F0E" w:rsidP="006228F8">
            <w:pPr>
              <w:tabs>
                <w:tab w:val="left" w:pos="8647"/>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i/>
                <w:sz w:val="24"/>
                <w:szCs w:val="24"/>
              </w:rPr>
            </w:pPr>
            <w:r w:rsidRPr="003D216D">
              <w:rPr>
                <w:rFonts w:ascii="Cambria" w:hAnsi="Cambria" w:cstheme="minorHAnsi"/>
                <w:b/>
                <w:i/>
                <w:sz w:val="24"/>
                <w:szCs w:val="24"/>
              </w:rPr>
              <w:t>7 стр.</w:t>
            </w:r>
          </w:p>
        </w:tc>
      </w:tr>
      <w:tr w:rsidR="008D1B89" w:rsidTr="008D1B89">
        <w:tc>
          <w:tcPr>
            <w:cnfStyle w:val="001000000000" w:firstRow="0" w:lastRow="0" w:firstColumn="1" w:lastColumn="0" w:oddVBand="0" w:evenVBand="0" w:oddHBand="0" w:evenHBand="0" w:firstRowFirstColumn="0" w:firstRowLastColumn="0" w:lastRowFirstColumn="0" w:lastRowLastColumn="0"/>
            <w:tcW w:w="8217" w:type="dxa"/>
          </w:tcPr>
          <w:p w:rsidR="008D1B89" w:rsidRDefault="008B6C89" w:rsidP="00DC5780">
            <w:pPr>
              <w:pStyle w:val="a7"/>
              <w:numPr>
                <w:ilvl w:val="0"/>
                <w:numId w:val="6"/>
              </w:numPr>
              <w:tabs>
                <w:tab w:val="left" w:pos="8647"/>
                <w:tab w:val="left" w:pos="8931"/>
              </w:tabs>
              <w:rPr>
                <w:rFonts w:ascii="Cambria" w:hAnsi="Cambria" w:cstheme="minorHAnsi"/>
                <w:color w:val="0070C0"/>
                <w:sz w:val="24"/>
                <w:szCs w:val="24"/>
              </w:rPr>
            </w:pPr>
            <w:r w:rsidRPr="008B6C89">
              <w:rPr>
                <w:rFonts w:ascii="Cambria" w:hAnsi="Cambria" w:cstheme="minorHAnsi"/>
                <w:noProof/>
                <w:color w:val="0070C0"/>
                <w:sz w:val="28"/>
                <w:szCs w:val="28"/>
                <w:lang w:eastAsia="ru-RU"/>
              </w:rPr>
              <mc:AlternateContent>
                <mc:Choice Requires="wps">
                  <w:drawing>
                    <wp:anchor distT="0" distB="0" distL="114300" distR="114300" simplePos="0" relativeHeight="251714560" behindDoc="0" locked="0" layoutInCell="1" allowOverlap="1" wp14:anchorId="4D54D742" wp14:editId="4AD2D538">
                      <wp:simplePos x="0" y="0"/>
                      <wp:positionH relativeFrom="column">
                        <wp:posOffset>88900</wp:posOffset>
                      </wp:positionH>
                      <wp:positionV relativeFrom="paragraph">
                        <wp:posOffset>53340</wp:posOffset>
                      </wp:positionV>
                      <wp:extent cx="257175" cy="219075"/>
                      <wp:effectExtent l="19050" t="19050" r="47625" b="47625"/>
                      <wp:wrapNone/>
                      <wp:docPr id="47" name="Волна 47"/>
                      <wp:cNvGraphicFramePr/>
                      <a:graphic xmlns:a="http://schemas.openxmlformats.org/drawingml/2006/main">
                        <a:graphicData uri="http://schemas.microsoft.com/office/word/2010/wordprocessingShape">
                          <wps:wsp>
                            <wps:cNvSpPr/>
                            <wps:spPr>
                              <a:xfrm>
                                <a:off x="0" y="0"/>
                                <a:ext cx="257175" cy="219075"/>
                              </a:xfrm>
                              <a:prstGeom prst="wave">
                                <a:avLst>
                                  <a:gd name="adj1" fmla="val 12500"/>
                                  <a:gd name="adj2" fmla="val -10000"/>
                                </a:avLst>
                              </a:prstGeom>
                              <a:solidFill>
                                <a:schemeClr val="bg1"/>
                              </a:solidFill>
                              <a:ln w="19050" cap="flat" cmpd="sng" algn="ctr">
                                <a:solidFill>
                                  <a:srgbClr val="FF0000"/>
                                </a:solidFill>
                                <a:prstDash val="solid"/>
                                <a:miter lim="800000"/>
                              </a:ln>
                              <a:effectLst/>
                            </wps:spPr>
                            <wps:txbx>
                              <w:txbxContent>
                                <w:p w:rsidR="00D91809" w:rsidRPr="00BE72F1" w:rsidRDefault="00D91809" w:rsidP="008B6C89">
                                  <w:pPr>
                                    <w:spacing w:after="0" w:line="240" w:lineRule="auto"/>
                                    <w:jc w:val="center"/>
                                    <w:rPr>
                                      <w:b/>
                                      <w:color w:val="FF0000"/>
                                      <w:sz w:val="36"/>
                                      <w:szCs w:val="36"/>
                                    </w:rPr>
                                  </w:pPr>
                                  <w:r>
                                    <w:rPr>
                                      <w:b/>
                                      <w:color w:val="FF000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4D742" id="Волна 47" o:spid="_x0000_s1036" type="#_x0000_t64" style="position:absolute;left:0;text-align:left;margin-left:7pt;margin-top:4.2pt;width:20.25pt;height:1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" adj="2700,8640" fillcolor="white [3212]" strokecolor="red" strokeweight="1.5pt">
                      <v:stroke joinstyle="miter"/>
                      <v:textbox>
                        <w:txbxContent>
                          <w:p w:rsidR="00D91809" w:rsidRPr="00BE72F1" w:rsidRDefault="00D91809" w:rsidP="008B6C89">
                            <w:pPr>
                              <w:spacing w:after="0" w:line="240" w:lineRule="auto"/>
                              <w:jc w:val="center"/>
                              <w:rPr>
                                <w:b/>
                                <w:color w:val="FF0000"/>
                                <w:sz w:val="36"/>
                                <w:szCs w:val="36"/>
                              </w:rPr>
                            </w:pPr>
                            <w:r>
                              <w:rPr>
                                <w:b/>
                                <w:color w:val="FF0000"/>
                                <w:sz w:val="36"/>
                                <w:szCs w:val="36"/>
                              </w:rPr>
                              <w:t>3</w:t>
                            </w:r>
                          </w:p>
                        </w:txbxContent>
                      </v:textbox>
                    </v:shape>
                  </w:pict>
                </mc:Fallback>
              </mc:AlternateContent>
            </w:r>
            <w:r w:rsidR="001738D2" w:rsidRPr="00DC5780">
              <w:rPr>
                <w:rFonts w:ascii="Cambria" w:hAnsi="Cambria" w:cstheme="minorHAnsi"/>
                <w:color w:val="0070C0"/>
                <w:sz w:val="24"/>
                <w:szCs w:val="24"/>
              </w:rPr>
              <w:t>Учебник: «Гентальная медицина»</w:t>
            </w:r>
          </w:p>
          <w:p w:rsidR="001F7709" w:rsidRPr="001F7709" w:rsidRDefault="001F7709" w:rsidP="001F7709">
            <w:pPr>
              <w:tabs>
                <w:tab w:val="left" w:pos="8647"/>
                <w:tab w:val="left" w:pos="8931"/>
              </w:tabs>
              <w:ind w:left="360"/>
              <w:rPr>
                <w:rFonts w:ascii="Cambria" w:hAnsi="Cambria" w:cstheme="minorHAnsi"/>
                <w:color w:val="0070C0"/>
                <w:sz w:val="24"/>
                <w:szCs w:val="24"/>
              </w:rPr>
            </w:pPr>
          </w:p>
        </w:tc>
        <w:tc>
          <w:tcPr>
            <w:tcW w:w="1128" w:type="dxa"/>
          </w:tcPr>
          <w:p w:rsidR="008D1B89" w:rsidRPr="003D216D" w:rsidRDefault="00BD5F0E" w:rsidP="006228F8">
            <w:pPr>
              <w:tabs>
                <w:tab w:val="left" w:pos="8647"/>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i/>
                <w:sz w:val="24"/>
                <w:szCs w:val="24"/>
              </w:rPr>
            </w:pPr>
            <w:r w:rsidRPr="003D216D">
              <w:rPr>
                <w:rFonts w:ascii="Cambria" w:hAnsi="Cambria" w:cstheme="minorHAnsi"/>
                <w:b/>
                <w:i/>
                <w:sz w:val="24"/>
                <w:szCs w:val="24"/>
              </w:rPr>
              <w:t>8 стр.</w:t>
            </w:r>
          </w:p>
        </w:tc>
      </w:tr>
      <w:tr w:rsidR="008D1B89" w:rsidTr="008D1B89">
        <w:tc>
          <w:tcPr>
            <w:cnfStyle w:val="001000000000" w:firstRow="0" w:lastRow="0" w:firstColumn="1" w:lastColumn="0" w:oddVBand="0" w:evenVBand="0" w:oddHBand="0" w:evenHBand="0" w:firstRowFirstColumn="0" w:firstRowLastColumn="0" w:lastRowFirstColumn="0" w:lastRowLastColumn="0"/>
            <w:tcW w:w="8217" w:type="dxa"/>
          </w:tcPr>
          <w:p w:rsidR="008D1B89" w:rsidRPr="00DC5780" w:rsidRDefault="008B6C89" w:rsidP="00DC5780">
            <w:pPr>
              <w:pStyle w:val="a7"/>
              <w:numPr>
                <w:ilvl w:val="0"/>
                <w:numId w:val="6"/>
              </w:numPr>
              <w:tabs>
                <w:tab w:val="left" w:pos="8647"/>
                <w:tab w:val="left" w:pos="8931"/>
              </w:tabs>
              <w:rPr>
                <w:rFonts w:ascii="Cambria" w:hAnsi="Cambria" w:cstheme="minorHAnsi"/>
                <w:color w:val="0070C0"/>
                <w:sz w:val="24"/>
                <w:szCs w:val="24"/>
              </w:rPr>
            </w:pPr>
            <w:r w:rsidRPr="008B6C89">
              <w:rPr>
                <w:rFonts w:ascii="Cambria" w:hAnsi="Cambria" w:cstheme="minorHAnsi"/>
                <w:noProof/>
                <w:color w:val="0070C0"/>
                <w:sz w:val="28"/>
                <w:szCs w:val="28"/>
                <w:lang w:eastAsia="ru-RU"/>
              </w:rPr>
              <mc:AlternateContent>
                <mc:Choice Requires="wps">
                  <w:drawing>
                    <wp:anchor distT="0" distB="0" distL="114300" distR="114300" simplePos="0" relativeHeight="251716608" behindDoc="0" locked="0" layoutInCell="1" allowOverlap="1" wp14:anchorId="6A906335" wp14:editId="403ACC22">
                      <wp:simplePos x="0" y="0"/>
                      <wp:positionH relativeFrom="column">
                        <wp:posOffset>88900</wp:posOffset>
                      </wp:positionH>
                      <wp:positionV relativeFrom="paragraph">
                        <wp:posOffset>89535</wp:posOffset>
                      </wp:positionV>
                      <wp:extent cx="257175" cy="219075"/>
                      <wp:effectExtent l="19050" t="19050" r="47625" b="47625"/>
                      <wp:wrapNone/>
                      <wp:docPr id="48" name="Волна 48"/>
                      <wp:cNvGraphicFramePr/>
                      <a:graphic xmlns:a="http://schemas.openxmlformats.org/drawingml/2006/main">
                        <a:graphicData uri="http://schemas.microsoft.com/office/word/2010/wordprocessingShape">
                          <wps:wsp>
                            <wps:cNvSpPr/>
                            <wps:spPr>
                              <a:xfrm>
                                <a:off x="0" y="0"/>
                                <a:ext cx="257175" cy="219075"/>
                              </a:xfrm>
                              <a:prstGeom prst="wave">
                                <a:avLst>
                                  <a:gd name="adj1" fmla="val 12500"/>
                                  <a:gd name="adj2" fmla="val -10000"/>
                                </a:avLst>
                              </a:prstGeom>
                              <a:solidFill>
                                <a:srgbClr val="4472C4">
                                  <a:lumMod val="20000"/>
                                  <a:lumOff val="80000"/>
                                </a:srgbClr>
                              </a:solidFill>
                              <a:ln w="19050" cap="flat" cmpd="sng" algn="ctr">
                                <a:solidFill>
                                  <a:srgbClr val="FF0000"/>
                                </a:solidFill>
                                <a:prstDash val="solid"/>
                                <a:miter lim="800000"/>
                              </a:ln>
                              <a:effectLst/>
                            </wps:spPr>
                            <wps:txbx>
                              <w:txbxContent>
                                <w:p w:rsidR="00D91809" w:rsidRPr="00BE72F1" w:rsidRDefault="00D91809" w:rsidP="008B6C89">
                                  <w:pPr>
                                    <w:spacing w:after="0" w:line="240" w:lineRule="auto"/>
                                    <w:jc w:val="center"/>
                                    <w:rPr>
                                      <w:b/>
                                      <w:color w:val="FF0000"/>
                                      <w:sz w:val="36"/>
                                      <w:szCs w:val="36"/>
                                    </w:rPr>
                                  </w:pPr>
                                  <w:r>
                                    <w:rPr>
                                      <w:b/>
                                      <w:color w:val="FF000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06335" id="Волна 48" o:spid="_x0000_s1037" type="#_x0000_t64" style="position:absolute;left:0;text-align:left;margin-left:7pt;margin-top:7.05pt;width:20.25pt;height:1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" adj="2700,8640" fillcolor="#dae3f3" strokecolor="red" strokeweight="1.5pt">
                      <v:stroke joinstyle="miter"/>
                      <v:textbox>
                        <w:txbxContent>
                          <w:p w:rsidR="00D91809" w:rsidRPr="00BE72F1" w:rsidRDefault="00D91809" w:rsidP="008B6C89">
                            <w:pPr>
                              <w:spacing w:after="0" w:line="240" w:lineRule="auto"/>
                              <w:jc w:val="center"/>
                              <w:rPr>
                                <w:b/>
                                <w:color w:val="FF0000"/>
                                <w:sz w:val="36"/>
                                <w:szCs w:val="36"/>
                              </w:rPr>
                            </w:pPr>
                            <w:r>
                              <w:rPr>
                                <w:b/>
                                <w:color w:val="FF0000"/>
                                <w:sz w:val="36"/>
                                <w:szCs w:val="36"/>
                              </w:rPr>
                              <w:t>3</w:t>
                            </w:r>
                          </w:p>
                        </w:txbxContent>
                      </v:textbox>
                    </v:shape>
                  </w:pict>
                </mc:Fallback>
              </mc:AlternateContent>
            </w:r>
            <w:r w:rsidR="00982064" w:rsidRPr="00DC5780">
              <w:rPr>
                <w:rFonts w:ascii="Cambria" w:hAnsi="Cambria" w:cstheme="minorHAnsi"/>
                <w:color w:val="0070C0"/>
                <w:sz w:val="24"/>
                <w:szCs w:val="24"/>
              </w:rPr>
              <w:t>Учебник: «Практические исследования Гентаматики в медицине»</w:t>
            </w:r>
          </w:p>
        </w:tc>
        <w:tc>
          <w:tcPr>
            <w:tcW w:w="1128" w:type="dxa"/>
          </w:tcPr>
          <w:p w:rsidR="008D1B89" w:rsidRPr="003D216D" w:rsidRDefault="00BD5F0E" w:rsidP="006228F8">
            <w:pPr>
              <w:tabs>
                <w:tab w:val="left" w:pos="8647"/>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i/>
                <w:sz w:val="24"/>
                <w:szCs w:val="24"/>
              </w:rPr>
            </w:pPr>
            <w:r w:rsidRPr="003D216D">
              <w:rPr>
                <w:rFonts w:ascii="Cambria" w:hAnsi="Cambria" w:cstheme="minorHAnsi"/>
                <w:b/>
                <w:i/>
                <w:sz w:val="24"/>
                <w:szCs w:val="24"/>
              </w:rPr>
              <w:t>9 стр.</w:t>
            </w:r>
          </w:p>
        </w:tc>
      </w:tr>
      <w:tr w:rsidR="00834030" w:rsidTr="008D1B89">
        <w:tc>
          <w:tcPr>
            <w:cnfStyle w:val="001000000000" w:firstRow="0" w:lastRow="0" w:firstColumn="1" w:lastColumn="0" w:oddVBand="0" w:evenVBand="0" w:oddHBand="0" w:evenHBand="0" w:firstRowFirstColumn="0" w:firstRowLastColumn="0" w:lastRowFirstColumn="0" w:lastRowLastColumn="0"/>
            <w:tcW w:w="8217" w:type="dxa"/>
          </w:tcPr>
          <w:p w:rsidR="00DC5780" w:rsidRDefault="008B6C89" w:rsidP="00DC5780">
            <w:pPr>
              <w:pStyle w:val="a7"/>
              <w:numPr>
                <w:ilvl w:val="0"/>
                <w:numId w:val="6"/>
              </w:numPr>
              <w:tabs>
                <w:tab w:val="left" w:pos="8647"/>
                <w:tab w:val="left" w:pos="8931"/>
              </w:tabs>
              <w:rPr>
                <w:rFonts w:ascii="Cambria" w:hAnsi="Cambria" w:cstheme="minorHAnsi"/>
                <w:color w:val="0070C0"/>
                <w:sz w:val="24"/>
                <w:szCs w:val="24"/>
              </w:rPr>
            </w:pPr>
            <w:r w:rsidRPr="008B6C89">
              <w:rPr>
                <w:rFonts w:ascii="Cambria" w:hAnsi="Cambria" w:cstheme="minorHAnsi"/>
                <w:noProof/>
                <w:color w:val="0070C0"/>
                <w:sz w:val="28"/>
                <w:szCs w:val="28"/>
                <w:lang w:eastAsia="ru-RU"/>
              </w:rPr>
              <mc:AlternateContent>
                <mc:Choice Requires="wps">
                  <w:drawing>
                    <wp:anchor distT="0" distB="0" distL="114300" distR="114300" simplePos="0" relativeHeight="251718656" behindDoc="0" locked="0" layoutInCell="1" allowOverlap="1" wp14:anchorId="74FB767F" wp14:editId="6DFDD8B4">
                      <wp:simplePos x="0" y="0"/>
                      <wp:positionH relativeFrom="column">
                        <wp:posOffset>88900</wp:posOffset>
                      </wp:positionH>
                      <wp:positionV relativeFrom="paragraph">
                        <wp:posOffset>59055</wp:posOffset>
                      </wp:positionV>
                      <wp:extent cx="257175" cy="219075"/>
                      <wp:effectExtent l="19050" t="19050" r="47625" b="47625"/>
                      <wp:wrapNone/>
                      <wp:docPr id="49" name="Волна 49"/>
                      <wp:cNvGraphicFramePr/>
                      <a:graphic xmlns:a="http://schemas.openxmlformats.org/drawingml/2006/main">
                        <a:graphicData uri="http://schemas.microsoft.com/office/word/2010/wordprocessingShape">
                          <wps:wsp>
                            <wps:cNvSpPr/>
                            <wps:spPr>
                              <a:xfrm>
                                <a:off x="0" y="0"/>
                                <a:ext cx="257175" cy="219075"/>
                              </a:xfrm>
                              <a:prstGeom prst="wave">
                                <a:avLst>
                                  <a:gd name="adj1" fmla="val 12500"/>
                                  <a:gd name="adj2" fmla="val -10000"/>
                                </a:avLst>
                              </a:prstGeom>
                              <a:solidFill>
                                <a:schemeClr val="bg1"/>
                              </a:solidFill>
                              <a:ln w="19050" cap="flat" cmpd="sng" algn="ctr">
                                <a:solidFill>
                                  <a:srgbClr val="FF0000"/>
                                </a:solidFill>
                                <a:prstDash val="solid"/>
                                <a:miter lim="800000"/>
                              </a:ln>
                              <a:effectLst/>
                            </wps:spPr>
                            <wps:txbx>
                              <w:txbxContent>
                                <w:p w:rsidR="00D91809" w:rsidRPr="00BE72F1" w:rsidRDefault="00D91809" w:rsidP="008B6C89">
                                  <w:pPr>
                                    <w:spacing w:after="0" w:line="240" w:lineRule="auto"/>
                                    <w:jc w:val="center"/>
                                    <w:rPr>
                                      <w:b/>
                                      <w:color w:val="FF0000"/>
                                      <w:sz w:val="36"/>
                                      <w:szCs w:val="36"/>
                                    </w:rPr>
                                  </w:pPr>
                                  <w:r>
                                    <w:rPr>
                                      <w:b/>
                                      <w:color w:val="FF000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B767F" id="Волна 49" o:spid="_x0000_s1038" type="#_x0000_t64" style="position:absolute;left:0;text-align:left;margin-left:7pt;margin-top:4.65pt;width:20.25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" adj="2700,8640" fillcolor="white [3212]" strokecolor="red" strokeweight="1.5pt">
                      <v:stroke joinstyle="miter"/>
                      <v:textbox>
                        <w:txbxContent>
                          <w:p w:rsidR="00D91809" w:rsidRPr="00BE72F1" w:rsidRDefault="00D91809" w:rsidP="008B6C89">
                            <w:pPr>
                              <w:spacing w:after="0" w:line="240" w:lineRule="auto"/>
                              <w:jc w:val="center"/>
                              <w:rPr>
                                <w:b/>
                                <w:color w:val="FF0000"/>
                                <w:sz w:val="36"/>
                                <w:szCs w:val="36"/>
                              </w:rPr>
                            </w:pPr>
                            <w:r>
                              <w:rPr>
                                <w:b/>
                                <w:color w:val="FF0000"/>
                                <w:sz w:val="36"/>
                                <w:szCs w:val="36"/>
                              </w:rPr>
                              <w:t>3</w:t>
                            </w:r>
                          </w:p>
                        </w:txbxContent>
                      </v:textbox>
                    </v:shape>
                  </w:pict>
                </mc:Fallback>
              </mc:AlternateContent>
            </w:r>
            <w:r w:rsidR="00834030" w:rsidRPr="00DC5780">
              <w:rPr>
                <w:rFonts w:ascii="Cambria" w:hAnsi="Cambria" w:cstheme="minorHAnsi"/>
                <w:color w:val="0070C0"/>
                <w:sz w:val="24"/>
                <w:szCs w:val="24"/>
              </w:rPr>
              <w:t>Общие правила и порядок обучения</w:t>
            </w:r>
          </w:p>
          <w:p w:rsidR="00834030" w:rsidRPr="00DC5780" w:rsidRDefault="00B66A65" w:rsidP="00DC5780">
            <w:pPr>
              <w:tabs>
                <w:tab w:val="left" w:pos="8647"/>
                <w:tab w:val="left" w:pos="8931"/>
              </w:tabs>
              <w:ind w:left="360"/>
              <w:rPr>
                <w:rFonts w:ascii="Cambria" w:hAnsi="Cambria" w:cstheme="minorHAnsi"/>
                <w:color w:val="0070C0"/>
                <w:sz w:val="24"/>
                <w:szCs w:val="24"/>
              </w:rPr>
            </w:pPr>
            <w:r>
              <w:rPr>
                <w:rFonts w:ascii="Cambria" w:hAnsi="Cambria" w:cstheme="minorHAnsi"/>
                <w:color w:val="0070C0"/>
                <w:sz w:val="24"/>
                <w:szCs w:val="24"/>
              </w:rPr>
              <w:t xml:space="preserve">            </w:t>
            </w:r>
            <w:r w:rsidR="00834030" w:rsidRPr="00DC5780">
              <w:rPr>
                <w:rFonts w:ascii="Cambria" w:hAnsi="Cambria" w:cstheme="minorHAnsi"/>
                <w:color w:val="0070C0"/>
                <w:sz w:val="24"/>
                <w:szCs w:val="24"/>
              </w:rPr>
              <w:t xml:space="preserve"> </w:t>
            </w:r>
            <w:r w:rsidR="00834030" w:rsidRPr="00DC5780">
              <w:rPr>
                <w:rFonts w:ascii="Cambria" w:hAnsi="Cambria" w:cstheme="minorHAnsi"/>
                <w:sz w:val="24"/>
                <w:szCs w:val="24"/>
              </w:rPr>
              <w:t>– 3 раздел</w:t>
            </w:r>
          </w:p>
        </w:tc>
        <w:tc>
          <w:tcPr>
            <w:tcW w:w="1128" w:type="dxa"/>
          </w:tcPr>
          <w:p w:rsidR="00834030" w:rsidRPr="003D216D" w:rsidRDefault="00BD5F0E" w:rsidP="006228F8">
            <w:pPr>
              <w:tabs>
                <w:tab w:val="left" w:pos="8647"/>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i/>
                <w:sz w:val="24"/>
                <w:szCs w:val="24"/>
              </w:rPr>
            </w:pPr>
            <w:r w:rsidRPr="003D216D">
              <w:rPr>
                <w:rFonts w:ascii="Cambria" w:hAnsi="Cambria" w:cstheme="minorHAnsi"/>
                <w:b/>
                <w:i/>
                <w:sz w:val="24"/>
                <w:szCs w:val="24"/>
              </w:rPr>
              <w:t>10 стр.</w:t>
            </w:r>
          </w:p>
        </w:tc>
      </w:tr>
      <w:tr w:rsidR="00F62D65" w:rsidTr="008D1B89">
        <w:tc>
          <w:tcPr>
            <w:cnfStyle w:val="001000000000" w:firstRow="0" w:lastRow="0" w:firstColumn="1" w:lastColumn="0" w:oddVBand="0" w:evenVBand="0" w:oddHBand="0" w:evenHBand="0" w:firstRowFirstColumn="0" w:firstRowLastColumn="0" w:lastRowFirstColumn="0" w:lastRowLastColumn="0"/>
            <w:tcW w:w="8217" w:type="dxa"/>
          </w:tcPr>
          <w:p w:rsidR="00DC5780" w:rsidRDefault="001F7709" w:rsidP="00DC5780">
            <w:pPr>
              <w:pStyle w:val="a7"/>
              <w:numPr>
                <w:ilvl w:val="0"/>
                <w:numId w:val="6"/>
              </w:numPr>
              <w:tabs>
                <w:tab w:val="left" w:pos="8647"/>
                <w:tab w:val="left" w:pos="8931"/>
              </w:tabs>
              <w:rPr>
                <w:rFonts w:ascii="Cambria" w:hAnsi="Cambria" w:cstheme="minorHAnsi"/>
                <w:color w:val="0070C0"/>
                <w:sz w:val="24"/>
                <w:szCs w:val="24"/>
              </w:rPr>
            </w:pPr>
            <w:r w:rsidRPr="001F7709">
              <w:rPr>
                <w:rFonts w:ascii="Cambria" w:hAnsi="Cambria" w:cstheme="minorHAnsi"/>
                <w:noProof/>
                <w:color w:val="0070C0"/>
                <w:sz w:val="28"/>
                <w:szCs w:val="28"/>
                <w:lang w:eastAsia="ru-RU"/>
              </w:rPr>
              <mc:AlternateContent>
                <mc:Choice Requires="wps">
                  <w:drawing>
                    <wp:anchor distT="0" distB="0" distL="114300" distR="114300" simplePos="0" relativeHeight="251700224" behindDoc="0" locked="0" layoutInCell="1" allowOverlap="1" wp14:anchorId="1EDB335F" wp14:editId="5A4E855F">
                      <wp:simplePos x="0" y="0"/>
                      <wp:positionH relativeFrom="column">
                        <wp:posOffset>86360</wp:posOffset>
                      </wp:positionH>
                      <wp:positionV relativeFrom="paragraph">
                        <wp:posOffset>38100</wp:posOffset>
                      </wp:positionV>
                      <wp:extent cx="257175" cy="219075"/>
                      <wp:effectExtent l="19050" t="19050" r="47625" b="47625"/>
                      <wp:wrapNone/>
                      <wp:docPr id="38" name="Волна 38"/>
                      <wp:cNvGraphicFramePr/>
                      <a:graphic xmlns:a="http://schemas.openxmlformats.org/drawingml/2006/main">
                        <a:graphicData uri="http://schemas.microsoft.com/office/word/2010/wordprocessingShape">
                          <wps:wsp>
                            <wps:cNvSpPr/>
                            <wps:spPr>
                              <a:xfrm>
                                <a:off x="0" y="0"/>
                                <a:ext cx="257175" cy="219075"/>
                              </a:xfrm>
                              <a:prstGeom prst="wave">
                                <a:avLst>
                                  <a:gd name="adj1" fmla="val 12500"/>
                                  <a:gd name="adj2" fmla="val -10000"/>
                                </a:avLst>
                              </a:prstGeom>
                              <a:solidFill>
                                <a:schemeClr val="accent5">
                                  <a:lumMod val="20000"/>
                                  <a:lumOff val="80000"/>
                                </a:schemeClr>
                              </a:solidFill>
                              <a:ln w="19050" cap="flat" cmpd="sng" algn="ctr">
                                <a:solidFill>
                                  <a:srgbClr val="FF0000"/>
                                </a:solidFill>
                                <a:prstDash val="solid"/>
                                <a:miter lim="800000"/>
                              </a:ln>
                              <a:effectLst/>
                            </wps:spPr>
                            <wps:txbx>
                              <w:txbxContent>
                                <w:p w:rsidR="00D91809" w:rsidRPr="00BE72F1" w:rsidRDefault="00D91809" w:rsidP="001F7709">
                                  <w:pPr>
                                    <w:spacing w:after="0" w:line="240" w:lineRule="auto"/>
                                    <w:jc w:val="center"/>
                                    <w:rPr>
                                      <w:b/>
                                      <w:color w:val="FF0000"/>
                                      <w:sz w:val="36"/>
                                      <w:szCs w:val="36"/>
                                    </w:rPr>
                                  </w:pPr>
                                  <w:r>
                                    <w:rPr>
                                      <w:b/>
                                      <w:color w:val="FF000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B335F" id="Волна 38" o:spid="_x0000_s1039" type="#_x0000_t64" style="position:absolute;left:0;text-align:left;margin-left:6.8pt;margin-top:3pt;width:20.25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" adj="2700,8640" fillcolor="#d9e2f3 [664]" strokecolor="red" strokeweight="1.5pt">
                      <v:stroke joinstyle="miter"/>
                      <v:textbox>
                        <w:txbxContent>
                          <w:p w:rsidR="00D91809" w:rsidRPr="00BE72F1" w:rsidRDefault="00D91809" w:rsidP="001F7709">
                            <w:pPr>
                              <w:spacing w:after="0" w:line="240" w:lineRule="auto"/>
                              <w:jc w:val="center"/>
                              <w:rPr>
                                <w:b/>
                                <w:color w:val="FF0000"/>
                                <w:sz w:val="36"/>
                                <w:szCs w:val="36"/>
                              </w:rPr>
                            </w:pPr>
                            <w:r>
                              <w:rPr>
                                <w:b/>
                                <w:color w:val="FF0000"/>
                                <w:sz w:val="36"/>
                                <w:szCs w:val="36"/>
                              </w:rPr>
                              <w:t>3</w:t>
                            </w:r>
                          </w:p>
                        </w:txbxContent>
                      </v:textbox>
                    </v:shape>
                  </w:pict>
                </mc:Fallback>
              </mc:AlternateContent>
            </w:r>
            <w:r w:rsidR="00F62D65" w:rsidRPr="00DC5780">
              <w:rPr>
                <w:rFonts w:ascii="Cambria" w:hAnsi="Cambria" w:cstheme="minorHAnsi"/>
                <w:color w:val="0070C0"/>
                <w:sz w:val="24"/>
                <w:szCs w:val="24"/>
              </w:rPr>
              <w:t xml:space="preserve">Содержание доучебного пакета документов </w:t>
            </w:r>
          </w:p>
          <w:p w:rsidR="00F62D65" w:rsidRPr="00DC5780" w:rsidRDefault="00B66A65" w:rsidP="00DC5780">
            <w:pPr>
              <w:tabs>
                <w:tab w:val="left" w:pos="8647"/>
                <w:tab w:val="left" w:pos="8931"/>
              </w:tabs>
              <w:ind w:left="360"/>
              <w:rPr>
                <w:rFonts w:ascii="Cambria" w:hAnsi="Cambria" w:cstheme="minorHAnsi"/>
                <w:color w:val="0070C0"/>
                <w:sz w:val="24"/>
                <w:szCs w:val="24"/>
              </w:rPr>
            </w:pPr>
            <w:r>
              <w:rPr>
                <w:rFonts w:ascii="Cambria" w:hAnsi="Cambria" w:cstheme="minorHAnsi"/>
                <w:sz w:val="24"/>
                <w:szCs w:val="24"/>
              </w:rPr>
              <w:t xml:space="preserve">             </w:t>
            </w:r>
            <w:r w:rsidR="00F62D65" w:rsidRPr="00DC5780">
              <w:rPr>
                <w:rFonts w:ascii="Cambria" w:hAnsi="Cambria" w:cstheme="minorHAnsi"/>
                <w:sz w:val="24"/>
                <w:szCs w:val="24"/>
              </w:rPr>
              <w:t>– 4 раздел</w:t>
            </w:r>
          </w:p>
        </w:tc>
        <w:tc>
          <w:tcPr>
            <w:tcW w:w="1128" w:type="dxa"/>
          </w:tcPr>
          <w:p w:rsidR="00F62D65" w:rsidRPr="003D216D" w:rsidRDefault="00BD5F0E" w:rsidP="006228F8">
            <w:pPr>
              <w:tabs>
                <w:tab w:val="left" w:pos="8647"/>
                <w:tab w:val="left" w:pos="8931"/>
              </w:tabs>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
                <w:i/>
                <w:sz w:val="24"/>
                <w:szCs w:val="24"/>
              </w:rPr>
            </w:pPr>
            <w:r w:rsidRPr="003D216D">
              <w:rPr>
                <w:rFonts w:ascii="Cambria" w:hAnsi="Cambria" w:cstheme="minorHAnsi"/>
                <w:b/>
                <w:i/>
                <w:sz w:val="24"/>
                <w:szCs w:val="24"/>
              </w:rPr>
              <w:t>11 стр.</w:t>
            </w:r>
          </w:p>
        </w:tc>
      </w:tr>
    </w:tbl>
    <w:p w:rsidR="008D1B89" w:rsidRDefault="008D1B89" w:rsidP="006228F8">
      <w:pPr>
        <w:tabs>
          <w:tab w:val="left" w:pos="8647"/>
          <w:tab w:val="left" w:pos="8931"/>
        </w:tabs>
        <w:spacing w:after="0" w:line="240" w:lineRule="auto"/>
        <w:jc w:val="center"/>
        <w:rPr>
          <w:rFonts w:ascii="Cambria" w:hAnsi="Cambria" w:cstheme="minorHAnsi"/>
          <w:b/>
          <w:color w:val="0070C0"/>
          <w:sz w:val="28"/>
          <w:szCs w:val="28"/>
        </w:rPr>
      </w:pPr>
    </w:p>
    <w:p w:rsidR="00F9675A" w:rsidRDefault="00F9675A" w:rsidP="006228F8">
      <w:pPr>
        <w:tabs>
          <w:tab w:val="left" w:pos="8647"/>
          <w:tab w:val="left" w:pos="8931"/>
        </w:tabs>
        <w:spacing w:after="0" w:line="240" w:lineRule="auto"/>
        <w:jc w:val="center"/>
        <w:rPr>
          <w:rFonts w:ascii="Cambria" w:hAnsi="Cambria" w:cstheme="minorHAnsi"/>
          <w:b/>
          <w:color w:val="0070C0"/>
          <w:sz w:val="28"/>
          <w:szCs w:val="28"/>
        </w:rPr>
      </w:pPr>
    </w:p>
    <w:p w:rsidR="00F9675A" w:rsidRDefault="00F9675A" w:rsidP="006228F8">
      <w:pPr>
        <w:tabs>
          <w:tab w:val="left" w:pos="8647"/>
          <w:tab w:val="left" w:pos="8931"/>
        </w:tabs>
        <w:spacing w:after="0" w:line="240" w:lineRule="auto"/>
        <w:jc w:val="center"/>
        <w:rPr>
          <w:rFonts w:ascii="Cambria" w:hAnsi="Cambria" w:cstheme="minorHAnsi"/>
          <w:b/>
          <w:color w:val="0070C0"/>
          <w:sz w:val="28"/>
          <w:szCs w:val="28"/>
        </w:rPr>
      </w:pPr>
    </w:p>
    <w:p w:rsidR="00E2253E" w:rsidRDefault="00E2253E" w:rsidP="006228F8">
      <w:pPr>
        <w:tabs>
          <w:tab w:val="left" w:pos="8647"/>
          <w:tab w:val="left" w:pos="8931"/>
        </w:tabs>
        <w:spacing w:after="0" w:line="240" w:lineRule="auto"/>
        <w:jc w:val="center"/>
        <w:rPr>
          <w:rFonts w:ascii="Cambria" w:hAnsi="Cambria" w:cstheme="minorHAnsi"/>
          <w:b/>
          <w:color w:val="0070C0"/>
          <w:sz w:val="28"/>
          <w:szCs w:val="28"/>
        </w:rPr>
      </w:pPr>
    </w:p>
    <w:p w:rsidR="00E2253E" w:rsidRDefault="00E2253E" w:rsidP="006228F8">
      <w:pPr>
        <w:tabs>
          <w:tab w:val="left" w:pos="8647"/>
          <w:tab w:val="left" w:pos="8931"/>
        </w:tabs>
        <w:spacing w:after="0" w:line="240" w:lineRule="auto"/>
        <w:jc w:val="center"/>
        <w:rPr>
          <w:rFonts w:ascii="Cambria" w:hAnsi="Cambria" w:cstheme="minorHAnsi"/>
          <w:b/>
          <w:color w:val="0070C0"/>
          <w:sz w:val="28"/>
          <w:szCs w:val="28"/>
        </w:rPr>
      </w:pPr>
    </w:p>
    <w:p w:rsidR="00E2253E" w:rsidRDefault="00E2253E" w:rsidP="006228F8">
      <w:pPr>
        <w:tabs>
          <w:tab w:val="left" w:pos="8647"/>
          <w:tab w:val="left" w:pos="8931"/>
        </w:tabs>
        <w:spacing w:after="0" w:line="240" w:lineRule="auto"/>
        <w:jc w:val="center"/>
        <w:rPr>
          <w:rFonts w:ascii="Cambria" w:hAnsi="Cambria" w:cstheme="minorHAnsi"/>
          <w:b/>
          <w:color w:val="0070C0"/>
          <w:sz w:val="28"/>
          <w:szCs w:val="28"/>
        </w:rPr>
      </w:pPr>
    </w:p>
    <w:p w:rsidR="00E2253E" w:rsidRDefault="00E2253E" w:rsidP="006228F8">
      <w:pPr>
        <w:tabs>
          <w:tab w:val="left" w:pos="8647"/>
          <w:tab w:val="left" w:pos="8931"/>
        </w:tabs>
        <w:spacing w:after="0" w:line="240" w:lineRule="auto"/>
        <w:jc w:val="center"/>
        <w:rPr>
          <w:rFonts w:ascii="Cambria" w:hAnsi="Cambria" w:cstheme="minorHAnsi"/>
          <w:b/>
          <w:color w:val="0070C0"/>
          <w:sz w:val="28"/>
          <w:szCs w:val="28"/>
        </w:rPr>
      </w:pPr>
    </w:p>
    <w:p w:rsidR="006228F8" w:rsidRPr="006228F8" w:rsidRDefault="00E2253E" w:rsidP="006228F8">
      <w:pPr>
        <w:tabs>
          <w:tab w:val="left" w:pos="8647"/>
          <w:tab w:val="left" w:pos="8931"/>
        </w:tabs>
        <w:spacing w:after="0" w:line="240" w:lineRule="auto"/>
        <w:jc w:val="center"/>
        <w:rPr>
          <w:rFonts w:ascii="Cambria" w:hAnsi="Cambria" w:cstheme="minorHAnsi"/>
          <w:b/>
          <w:color w:val="C00000"/>
          <w:sz w:val="36"/>
          <w:szCs w:val="36"/>
          <w14:reflection w14:blurRad="6350" w14:stA="55000" w14:stPos="0" w14:endA="300" w14:endPos="45500" w14:dist="0" w14:dir="5400000" w14:fadeDir="5400000" w14:sx="100000" w14:sy="-100000" w14:kx="0" w14:ky="0" w14:algn="bl"/>
        </w:rPr>
      </w:pPr>
      <w:r>
        <w:rPr>
          <w:rFonts w:ascii="Cambria" w:hAnsi="Cambria" w:cstheme="minorHAnsi"/>
          <w:b/>
          <w:noProof/>
          <w:color w:val="0070C0"/>
          <w:sz w:val="28"/>
          <w:szCs w:val="28"/>
          <w:lang w:eastAsia="ru-RU"/>
        </w:rPr>
        <mc:AlternateContent>
          <mc:Choice Requires="wps">
            <w:drawing>
              <wp:anchor distT="0" distB="0" distL="114300" distR="114300" simplePos="0" relativeHeight="251679744" behindDoc="0" locked="0" layoutInCell="1" allowOverlap="1" wp14:anchorId="07A66040" wp14:editId="14C72017">
                <wp:simplePos x="0" y="0"/>
                <wp:positionH relativeFrom="column">
                  <wp:posOffset>-670560</wp:posOffset>
                </wp:positionH>
                <wp:positionV relativeFrom="paragraph">
                  <wp:posOffset>-99060</wp:posOffset>
                </wp:positionV>
                <wp:extent cx="571500" cy="609600"/>
                <wp:effectExtent l="19050" t="0" r="38100" b="19050"/>
                <wp:wrapNone/>
                <wp:docPr id="27" name="Волна 27"/>
                <wp:cNvGraphicFramePr/>
                <a:graphic xmlns:a="http://schemas.openxmlformats.org/drawingml/2006/main">
                  <a:graphicData uri="http://schemas.microsoft.com/office/word/2010/wordprocessingShape">
                    <wps:wsp>
                      <wps:cNvSpPr/>
                      <wps:spPr>
                        <a:xfrm>
                          <a:off x="0" y="0"/>
                          <a:ext cx="571500" cy="609600"/>
                        </a:xfrm>
                        <a:prstGeom prst="wave">
                          <a:avLst>
                            <a:gd name="adj1" fmla="val 12500"/>
                            <a:gd name="adj2" fmla="val -1000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1809" w:rsidRPr="00BE72F1" w:rsidRDefault="00D91809" w:rsidP="00BE72F1">
                            <w:pPr>
                              <w:jc w:val="center"/>
                              <w:rPr>
                                <w:b/>
                                <w:color w:val="FF0000"/>
                                <w:sz w:val="36"/>
                                <w:szCs w:val="36"/>
                              </w:rPr>
                            </w:pPr>
                            <w:r w:rsidRPr="00BE72F1">
                              <w:rPr>
                                <w:b/>
                                <w:color w:val="FF000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66040" id="Волна 27" o:spid="_x0000_s1040" type="#_x0000_t64" style="position:absolute;left:0;text-align:left;margin-left:-52.8pt;margin-top:-7.8pt;width:45pt;height: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" adj="2700,8640" fillcolor="white [3212]" strokecolor="red" strokeweight="1pt">
                <v:stroke joinstyle="miter"/>
                <v:textbox>
                  <w:txbxContent>
                    <w:p w:rsidR="00D91809" w:rsidRPr="00BE72F1" w:rsidRDefault="00D91809" w:rsidP="00BE72F1">
                      <w:pPr>
                        <w:jc w:val="center"/>
                        <w:rPr>
                          <w:b/>
                          <w:color w:val="FF0000"/>
                          <w:sz w:val="36"/>
                          <w:szCs w:val="36"/>
                        </w:rPr>
                      </w:pPr>
                      <w:r w:rsidRPr="00BE72F1">
                        <w:rPr>
                          <w:b/>
                          <w:color w:val="FF0000"/>
                          <w:sz w:val="36"/>
                          <w:szCs w:val="36"/>
                        </w:rPr>
                        <w:t>1</w:t>
                      </w:r>
                    </w:p>
                  </w:txbxContent>
                </v:textbox>
              </v:shape>
            </w:pict>
          </mc:Fallback>
        </mc:AlternateContent>
      </w:r>
      <w:r w:rsidR="006228F8" w:rsidRPr="006228F8">
        <w:rPr>
          <w:rFonts w:ascii="Cambria" w:hAnsi="Cambria" w:cstheme="minorHAnsi"/>
          <w:b/>
          <w:color w:val="C00000"/>
          <w:sz w:val="36"/>
          <w:szCs w:val="36"/>
          <w14:reflection w14:blurRad="6350" w14:stA="55000" w14:stPos="0" w14:endA="300" w14:endPos="45500" w14:dist="0" w14:dir="5400000" w14:fadeDir="5400000" w14:sx="100000" w14:sy="-100000" w14:kx="0" w14:ky="0" w14:algn="bl"/>
        </w:rPr>
        <w:t>Гентаматика в научных исследованиях:</w:t>
      </w:r>
    </w:p>
    <w:p w:rsidR="006A29AC" w:rsidRDefault="006A29AC" w:rsidP="006228F8">
      <w:pPr>
        <w:tabs>
          <w:tab w:val="left" w:pos="8647"/>
          <w:tab w:val="left" w:pos="8931"/>
        </w:tabs>
        <w:spacing w:after="0" w:line="240" w:lineRule="auto"/>
        <w:jc w:val="both"/>
        <w:rPr>
          <w:rFonts w:cstheme="minorHAnsi"/>
          <w:sz w:val="16"/>
          <w:szCs w:val="16"/>
        </w:rPr>
      </w:pPr>
    </w:p>
    <w:p w:rsidR="006228F8" w:rsidRPr="006228F8" w:rsidRDefault="006228F8" w:rsidP="006228F8">
      <w:pPr>
        <w:tabs>
          <w:tab w:val="left" w:pos="8647"/>
          <w:tab w:val="left" w:pos="8931"/>
        </w:tabs>
        <w:spacing w:after="0" w:line="240" w:lineRule="auto"/>
        <w:jc w:val="both"/>
        <w:rPr>
          <w:rFonts w:ascii="Cambria" w:hAnsi="Cambria" w:cstheme="minorHAnsi"/>
          <w:color w:val="111F37"/>
          <w:sz w:val="24"/>
          <w:szCs w:val="24"/>
        </w:rPr>
      </w:pPr>
      <w:r w:rsidRPr="006228F8">
        <w:rPr>
          <w:rFonts w:ascii="Cambria" w:hAnsi="Cambria" w:cstheme="minorHAnsi"/>
          <w:color w:val="111F37"/>
          <w:sz w:val="24"/>
          <w:szCs w:val="24"/>
        </w:rPr>
        <w:t xml:space="preserve">По совокупности своих возможностей Гентаматику следует рассматривать, как некое генетическое качество, которым наделила природа наше сознание. Гентаматика, это «инструмент» контактов представителей нашего Мира. Каждый элемент и каждая особь на нашей планете объединены между собой связями, которые мы будем изучать, и в которых мы будем учиться контактировать и взаимодействовать так, как учит нас Гентаматика. </w:t>
      </w:r>
    </w:p>
    <w:p w:rsidR="00845247" w:rsidRDefault="006228F8" w:rsidP="00845247">
      <w:pPr>
        <w:tabs>
          <w:tab w:val="left" w:pos="8647"/>
          <w:tab w:val="left" w:pos="8931"/>
        </w:tabs>
        <w:spacing w:after="0" w:line="240" w:lineRule="auto"/>
        <w:jc w:val="both"/>
        <w:rPr>
          <w:rFonts w:ascii="Cambria" w:hAnsi="Cambria" w:cstheme="minorHAnsi"/>
          <w:color w:val="111F37"/>
          <w:sz w:val="24"/>
          <w:szCs w:val="24"/>
        </w:rPr>
      </w:pPr>
      <w:r w:rsidRPr="006228F8">
        <w:rPr>
          <w:rFonts w:ascii="Cambria" w:hAnsi="Cambria" w:cstheme="minorHAnsi"/>
          <w:color w:val="111F37"/>
          <w:sz w:val="24"/>
          <w:szCs w:val="24"/>
        </w:rPr>
        <w:t xml:space="preserve">Гентаматика, как форма контактов с окружающим Миром, позволяет определять и читать любую генетическую программу материи, вещества или объекта через схожие энергоинформационные связи представителей Земли. Об этих связях подробно описано в материалах по </w:t>
      </w:r>
      <w:r w:rsidRPr="006228F8">
        <w:rPr>
          <w:rFonts w:ascii="Cambria" w:hAnsi="Cambria" w:cstheme="minorHAnsi"/>
          <w:b/>
          <w:color w:val="111F37"/>
          <w:sz w:val="24"/>
          <w:szCs w:val="24"/>
        </w:rPr>
        <w:t>ксонтусной физике*</w:t>
      </w:r>
      <w:r w:rsidRPr="006228F8">
        <w:rPr>
          <w:rFonts w:ascii="Cambria" w:hAnsi="Cambria" w:cstheme="minorHAnsi"/>
          <w:color w:val="111F37"/>
          <w:sz w:val="24"/>
          <w:szCs w:val="24"/>
        </w:rPr>
        <w:t xml:space="preserve"> </w:t>
      </w:r>
      <w:r w:rsidRPr="006228F8">
        <w:rPr>
          <w:rFonts w:ascii="Cambria" w:hAnsi="Cambria" w:cstheme="minorHAnsi"/>
          <w:b/>
          <w:color w:val="111F37"/>
          <w:sz w:val="24"/>
          <w:szCs w:val="24"/>
        </w:rPr>
        <w:t>(автор Е. Благоводская)</w:t>
      </w:r>
      <w:r w:rsidRPr="006228F8">
        <w:rPr>
          <w:rFonts w:ascii="Cambria" w:hAnsi="Cambria" w:cstheme="minorHAnsi"/>
          <w:color w:val="111F37"/>
          <w:sz w:val="24"/>
          <w:szCs w:val="24"/>
        </w:rPr>
        <w:t xml:space="preserve">. </w:t>
      </w:r>
    </w:p>
    <w:p w:rsidR="00845247" w:rsidRDefault="00845247" w:rsidP="00845247">
      <w:pPr>
        <w:tabs>
          <w:tab w:val="left" w:pos="8647"/>
          <w:tab w:val="left" w:pos="8931"/>
        </w:tabs>
        <w:spacing w:after="0" w:line="240" w:lineRule="auto"/>
        <w:jc w:val="both"/>
        <w:rPr>
          <w:rFonts w:ascii="Cambria" w:hAnsi="Cambria" w:cstheme="minorHAnsi"/>
          <w:color w:val="111F37"/>
          <w:sz w:val="24"/>
          <w:szCs w:val="24"/>
        </w:rPr>
      </w:pPr>
    </w:p>
    <w:p w:rsidR="006228F8" w:rsidRPr="00845247" w:rsidRDefault="00845247" w:rsidP="00845247">
      <w:pPr>
        <w:tabs>
          <w:tab w:val="left" w:pos="8647"/>
          <w:tab w:val="left" w:pos="8931"/>
        </w:tabs>
        <w:spacing w:after="0" w:line="240" w:lineRule="auto"/>
        <w:jc w:val="both"/>
        <w:rPr>
          <w:rFonts w:ascii="Cambria" w:hAnsi="Cambria" w:cstheme="minorHAnsi"/>
          <w:color w:val="111F37"/>
          <w:sz w:val="24"/>
          <w:szCs w:val="24"/>
        </w:rPr>
      </w:pPr>
      <w:r>
        <w:rPr>
          <w:rFonts w:ascii="Cambria" w:hAnsi="Cambria" w:cstheme="minorHAnsi"/>
          <w:color w:val="111F37"/>
          <w:sz w:val="24"/>
          <w:szCs w:val="24"/>
        </w:rPr>
        <w:t xml:space="preserve">Возможности </w:t>
      </w:r>
      <w:r w:rsidRPr="00845247">
        <w:rPr>
          <w:rFonts w:ascii="Cambria" w:hAnsi="Cambria" w:cstheme="minorHAnsi"/>
          <w:color w:val="111F37"/>
          <w:sz w:val="24"/>
          <w:szCs w:val="24"/>
        </w:rPr>
        <w:t>Гентаматики намного шире, чем мы можем себе представить на первый взгляд. Её особенность состоит в том, что она позволяет информационно исследовать любой элемент (объект или группу объектов) на расстоянии. Это удаление может быть физическим и временным. Данный метод позволяет исследовать микроструктуры, невидимые процессы, скрытые объекты без применения технических средств, так как Гентаматика и есть то самое средство, которое позволяет человеку исследовать всё, что создано в нашем Мире. Для данных исследований нам не придется перемещаться физически. Если вы захотите исследовать структуру любой планеты, это возможно осуществить. Если вы захотите заглянуть в недра Земли, это также возможно. Если вы захотите изучить зарождение болезни, вы сможете и</w:t>
      </w:r>
      <w:r>
        <w:rPr>
          <w:rFonts w:ascii="Cambria" w:hAnsi="Cambria" w:cstheme="minorHAnsi"/>
          <w:color w:val="111F37"/>
          <w:sz w:val="24"/>
          <w:szCs w:val="24"/>
        </w:rPr>
        <w:t xml:space="preserve"> это.</w:t>
      </w:r>
    </w:p>
    <w:p w:rsidR="006228F8" w:rsidRPr="006228F8" w:rsidRDefault="006228F8" w:rsidP="006228F8">
      <w:pPr>
        <w:tabs>
          <w:tab w:val="left" w:pos="8647"/>
          <w:tab w:val="left" w:pos="8931"/>
        </w:tabs>
        <w:spacing w:after="0" w:line="240" w:lineRule="auto"/>
        <w:jc w:val="center"/>
        <w:rPr>
          <w:rFonts w:ascii="Cambria" w:hAnsi="Cambria" w:cstheme="minorHAnsi"/>
          <w:b/>
          <w:color w:val="111F37"/>
          <w:sz w:val="16"/>
          <w:szCs w:val="16"/>
          <w:shd w:val="clear" w:color="auto" w:fill="FFFFFF"/>
        </w:rPr>
      </w:pPr>
    </w:p>
    <w:p w:rsidR="006228F8" w:rsidRPr="006228F8" w:rsidRDefault="006228F8" w:rsidP="006228F8">
      <w:pPr>
        <w:tabs>
          <w:tab w:val="left" w:pos="8647"/>
          <w:tab w:val="left" w:pos="8931"/>
        </w:tabs>
        <w:spacing w:after="0" w:line="240" w:lineRule="auto"/>
        <w:jc w:val="both"/>
        <w:rPr>
          <w:rFonts w:ascii="Cambria" w:hAnsi="Cambria" w:cstheme="minorHAnsi"/>
          <w:color w:val="111F37"/>
          <w:sz w:val="24"/>
          <w:szCs w:val="24"/>
        </w:rPr>
      </w:pPr>
      <w:r w:rsidRPr="006228F8">
        <w:rPr>
          <w:rFonts w:ascii="Cambria" w:hAnsi="Cambria" w:cstheme="minorHAnsi"/>
          <w:color w:val="111F37"/>
          <w:sz w:val="24"/>
          <w:szCs w:val="24"/>
        </w:rPr>
        <w:t xml:space="preserve">Чтобы прийти к эволюции познаний, следует начинать исследования с самого себя. Именно так и поступает данный метод, он открывает познание о человеке и транслирует информацию на уровне, который мы способны понять и пытаемся шире изучить. </w:t>
      </w:r>
    </w:p>
    <w:p w:rsidR="006228F8" w:rsidRPr="006228F8" w:rsidRDefault="006228F8" w:rsidP="006228F8">
      <w:pPr>
        <w:tabs>
          <w:tab w:val="left" w:pos="8647"/>
          <w:tab w:val="left" w:pos="8931"/>
        </w:tabs>
        <w:spacing w:after="0" w:line="240" w:lineRule="auto"/>
        <w:jc w:val="both"/>
        <w:rPr>
          <w:rFonts w:ascii="Cambria" w:hAnsi="Cambria" w:cstheme="minorHAnsi"/>
          <w:color w:val="111F37"/>
          <w:sz w:val="24"/>
          <w:szCs w:val="24"/>
        </w:rPr>
      </w:pPr>
      <w:r w:rsidRPr="006228F8">
        <w:rPr>
          <w:rFonts w:ascii="Cambria" w:hAnsi="Cambria" w:cstheme="minorHAnsi"/>
          <w:color w:val="111F37"/>
          <w:sz w:val="24"/>
          <w:szCs w:val="24"/>
        </w:rPr>
        <w:t xml:space="preserve">Человек, как отправная исследовательская единица, рассматривается в основе данного информационного проекта. Мы будем исследовать человека с точки зрения элемента контактной сети планеты и внешнего Космоса, с которым связано всё, что существует на Земле. </w:t>
      </w:r>
    </w:p>
    <w:p w:rsidR="006228F8" w:rsidRPr="006228F8" w:rsidRDefault="006228F8" w:rsidP="006228F8">
      <w:pPr>
        <w:tabs>
          <w:tab w:val="left" w:pos="8647"/>
          <w:tab w:val="left" w:pos="8931"/>
        </w:tabs>
        <w:spacing w:after="0" w:line="240" w:lineRule="auto"/>
        <w:jc w:val="center"/>
        <w:rPr>
          <w:rFonts w:ascii="Cambria" w:hAnsi="Cambria" w:cstheme="minorHAnsi"/>
          <w:b/>
          <w:color w:val="0070C0"/>
          <w:sz w:val="16"/>
          <w:szCs w:val="16"/>
        </w:rPr>
      </w:pPr>
    </w:p>
    <w:p w:rsidR="006228F8" w:rsidRPr="006228F8" w:rsidRDefault="006228F8" w:rsidP="006228F8">
      <w:pPr>
        <w:tabs>
          <w:tab w:val="left" w:pos="8647"/>
          <w:tab w:val="left" w:pos="8931"/>
        </w:tabs>
        <w:spacing w:after="0" w:line="240" w:lineRule="auto"/>
        <w:jc w:val="both"/>
        <w:rPr>
          <w:rFonts w:ascii="Cambria" w:hAnsi="Cambria" w:cstheme="minorHAnsi"/>
          <w:color w:val="111F37"/>
          <w:sz w:val="24"/>
          <w:szCs w:val="24"/>
        </w:rPr>
      </w:pPr>
      <w:r w:rsidRPr="006228F8">
        <w:rPr>
          <w:rFonts w:ascii="Cambria" w:hAnsi="Cambria" w:cstheme="minorHAnsi"/>
          <w:color w:val="111F37"/>
          <w:sz w:val="24"/>
          <w:szCs w:val="24"/>
        </w:rPr>
        <w:t>Назовем Гентаматику механизмом подключения к разрешенным информационным потокам и знаниям, в которых нуждается человечество в каждом этапе своего развития. Сегодня Гентаматика открывает нам уровни исследований, которые являются переходным звеном между уже известными знаниями на Земле и теми, что предстоит изучать в ближайшем будущем. Все, на чем остановлено развитие современных наук, можно изменить, продвигая новые формы исследований, позволяющие заглянуть в истоки Мироздания. В пространстве, в котором мы существуем, есть все для этого. Гентаматика дает нам возможность исследовать уровни познаний, в которых остановлен прогресс человеческих исследований. И в какой бы науке мы не применили Гентаматику, она ускоряет исследовательские процессы, на которые современные ученые тратят десятилетия.</w:t>
      </w:r>
    </w:p>
    <w:p w:rsidR="006228F8" w:rsidRPr="006228F8" w:rsidRDefault="006228F8" w:rsidP="006228F8">
      <w:pPr>
        <w:tabs>
          <w:tab w:val="left" w:pos="8647"/>
          <w:tab w:val="left" w:pos="8931"/>
        </w:tabs>
        <w:spacing w:after="0" w:line="240" w:lineRule="auto"/>
        <w:jc w:val="both"/>
        <w:rPr>
          <w:rFonts w:ascii="Cambria" w:hAnsi="Cambria" w:cstheme="minorHAnsi"/>
          <w:color w:val="111F37"/>
          <w:sz w:val="24"/>
          <w:szCs w:val="24"/>
        </w:rPr>
      </w:pPr>
      <w:r w:rsidRPr="006228F8">
        <w:rPr>
          <w:rFonts w:ascii="Cambria" w:hAnsi="Cambria" w:cstheme="minorHAnsi"/>
          <w:color w:val="111F37"/>
          <w:sz w:val="24"/>
          <w:szCs w:val="24"/>
        </w:rPr>
        <w:t>Широта практических возможностей научной Гентаматики откроется человеку постепенно. Люди научатся её понимать, активнее станут использовать в частных вопросах, и после шагнут на путь исследований научных, а также политических и геополитических вопросов с помощью Гентаматики высшего порядка.</w:t>
      </w:r>
    </w:p>
    <w:p w:rsidR="006228F8" w:rsidRPr="006228F8" w:rsidRDefault="006228F8" w:rsidP="006228F8">
      <w:pPr>
        <w:tabs>
          <w:tab w:val="left" w:pos="8647"/>
          <w:tab w:val="left" w:pos="8931"/>
        </w:tabs>
        <w:spacing w:after="0" w:line="240" w:lineRule="auto"/>
        <w:jc w:val="both"/>
        <w:rPr>
          <w:rFonts w:ascii="Cambria" w:hAnsi="Cambria" w:cstheme="minorHAnsi"/>
          <w:color w:val="111F37"/>
          <w:sz w:val="24"/>
          <w:szCs w:val="24"/>
        </w:rPr>
      </w:pPr>
      <w:r w:rsidRPr="006228F8">
        <w:rPr>
          <w:rFonts w:ascii="Cambria" w:hAnsi="Cambria" w:cstheme="minorHAnsi"/>
          <w:color w:val="111F37"/>
          <w:sz w:val="24"/>
          <w:szCs w:val="24"/>
        </w:rPr>
        <w:lastRenderedPageBreak/>
        <w:t xml:space="preserve">Если принять методы Гентаматики сегодня, пятилетия достаточно для того, чтобы активнее решать вопросы общечеловеческого значения при помощи научной Гентаматики. Её методы могут освоить исследователи и ученые с базовыми знаниями современных наук. Неподготовленный человек не сможет сделать следующий шаг в науке, обладая лишь техникой исследований, которые дает Гентаматика. Знания такого человека не приведут к открытиям. Только ученый, обладающий возможностью Гентаматики, сможет осуществить научный прорыв. Гентаматика, как форма исследований и возможностей человека заглянуть в глубины Мироздания, может широко использоваться практически на всех уровнях исследовательских задач. </w:t>
      </w:r>
    </w:p>
    <w:p w:rsidR="006228F8" w:rsidRPr="006228F8" w:rsidRDefault="006228F8" w:rsidP="006228F8">
      <w:pPr>
        <w:tabs>
          <w:tab w:val="left" w:pos="8647"/>
          <w:tab w:val="left" w:pos="8931"/>
        </w:tabs>
        <w:spacing w:after="0" w:line="240" w:lineRule="auto"/>
        <w:jc w:val="both"/>
        <w:rPr>
          <w:rFonts w:ascii="Cambria" w:hAnsi="Cambria" w:cstheme="minorHAnsi"/>
          <w:color w:val="111F37"/>
          <w:sz w:val="24"/>
          <w:szCs w:val="24"/>
        </w:rPr>
      </w:pPr>
      <w:r w:rsidRPr="006228F8">
        <w:rPr>
          <w:rFonts w:ascii="Cambria" w:hAnsi="Cambria" w:cstheme="minorHAnsi"/>
          <w:color w:val="111F37"/>
          <w:sz w:val="24"/>
          <w:szCs w:val="24"/>
        </w:rPr>
        <w:t xml:space="preserve">Нам нужны ученые, знающие, как вывести науку вперед за считанные месяцы, используя проработанные методы научной Гентаматики. Примером тому служат исследования, являющиеся практическими доказательствами результативности методов Гентаматики. </w:t>
      </w:r>
    </w:p>
    <w:p w:rsidR="006228F8" w:rsidRDefault="006228F8" w:rsidP="006A29AC">
      <w:pPr>
        <w:tabs>
          <w:tab w:val="left" w:pos="8647"/>
          <w:tab w:val="left" w:pos="8931"/>
        </w:tabs>
        <w:spacing w:after="0" w:line="240" w:lineRule="auto"/>
        <w:jc w:val="both"/>
        <w:rPr>
          <w:rFonts w:ascii="Cambria" w:hAnsi="Cambria" w:cstheme="minorHAnsi"/>
          <w:color w:val="111F37"/>
          <w:sz w:val="24"/>
          <w:szCs w:val="24"/>
        </w:rPr>
      </w:pPr>
      <w:r w:rsidRPr="006228F8">
        <w:rPr>
          <w:rFonts w:ascii="Cambria" w:hAnsi="Cambria" w:cstheme="minorHAnsi"/>
          <w:color w:val="111F37"/>
          <w:sz w:val="24"/>
          <w:szCs w:val="24"/>
        </w:rPr>
        <w:t>В своих работах я показываю широту возможностей Гентаматики и представляю исследования нового уровня в некоторых популярных вопросах. Моя задача – раскрыть Гентаматику и представить её в качестве предмета, который может освоить человек науки</w:t>
      </w:r>
      <w:r w:rsidR="006A29AC">
        <w:rPr>
          <w:rFonts w:ascii="Cambria" w:hAnsi="Cambria" w:cstheme="minorHAnsi"/>
          <w:color w:val="111F37"/>
          <w:sz w:val="24"/>
          <w:szCs w:val="24"/>
        </w:rPr>
        <w:t>.</w:t>
      </w:r>
    </w:p>
    <w:p w:rsidR="003E3743" w:rsidRPr="009B6D4D" w:rsidRDefault="00AD6328" w:rsidP="00AD6328">
      <w:pPr>
        <w:tabs>
          <w:tab w:val="left" w:pos="8647"/>
          <w:tab w:val="left" w:pos="8931"/>
        </w:tabs>
        <w:spacing w:after="0" w:line="240" w:lineRule="auto"/>
        <w:jc w:val="center"/>
        <w:rPr>
          <w:b/>
          <w:bCs/>
          <w:i/>
          <w:color w:val="1F3864" w:themeColor="accent5" w:themeShade="80"/>
          <w:sz w:val="28"/>
          <w:szCs w:val="28"/>
        </w:rPr>
      </w:pPr>
      <w:r w:rsidRPr="009B6D4D">
        <w:rPr>
          <w:b/>
          <w:bCs/>
          <w:i/>
          <w:color w:val="1F3864" w:themeColor="accent5" w:themeShade="80"/>
          <w:sz w:val="28"/>
          <w:szCs w:val="28"/>
        </w:rPr>
        <w:t>Дорогие Друзья!</w:t>
      </w:r>
    </w:p>
    <w:p w:rsidR="00AD6328" w:rsidRPr="009B6D4D" w:rsidRDefault="00AD6328" w:rsidP="00AD6328">
      <w:pPr>
        <w:tabs>
          <w:tab w:val="left" w:pos="8647"/>
          <w:tab w:val="left" w:pos="8931"/>
        </w:tabs>
        <w:spacing w:after="0" w:line="240" w:lineRule="auto"/>
        <w:jc w:val="center"/>
        <w:rPr>
          <w:b/>
          <w:bCs/>
          <w:i/>
          <w:color w:val="1F3864" w:themeColor="accent5" w:themeShade="80"/>
          <w:sz w:val="28"/>
          <w:szCs w:val="28"/>
        </w:rPr>
      </w:pPr>
    </w:p>
    <w:p w:rsidR="00A22D6A" w:rsidRDefault="003E3743" w:rsidP="008F6488">
      <w:pPr>
        <w:jc w:val="both"/>
        <w:rPr>
          <w:rFonts w:ascii="Cambria" w:eastAsia="Times New Roman" w:hAnsi="Cambria" w:cs="Times New Roman"/>
          <w:b/>
          <w:color w:val="7030A0"/>
          <w:sz w:val="32"/>
          <w:szCs w:val="3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B6D4D">
        <w:rPr>
          <w:rFonts w:ascii="Cambria" w:eastAsia="Times New Roman" w:hAnsi="Cambria" w:cs="Times New Roman"/>
          <w:b/>
          <w:color w:val="1F3864" w:themeColor="accent5" w:themeShade="80"/>
          <w:sz w:val="24"/>
          <w:szCs w:val="24"/>
          <w:lang w:eastAsia="ru-RU"/>
        </w:rPr>
        <w:t>Главная особенность Гентаматики – исследование! Высшая Гентаматика дает результаты исследований более сложных вопросов и задач. Все зависит от квалификации метода исследований, который вы применяете. Изучая научные методы Гентаматики, вы с большей долей вероятности можете совершить научное открытие, создать и спроектировать высокоточное передовое оборудование, углубиться в исследовательские разработки, и т. д.</w:t>
      </w:r>
      <w:r w:rsidR="00AD6328" w:rsidRPr="009B6D4D">
        <w:rPr>
          <w:rFonts w:ascii="Cambria" w:eastAsia="Times New Roman" w:hAnsi="Cambria" w:cs="Times New Roman"/>
          <w:b/>
          <w:color w:val="1F3864" w:themeColor="accent5" w:themeShade="80"/>
          <w:sz w:val="24"/>
          <w:szCs w:val="24"/>
          <w:lang w:eastAsia="ru-RU"/>
        </w:rPr>
        <w:t xml:space="preserve"> Изучайте методы Гентаматики на практике. Используйте дистанционное обучение, как средство достижения своих высоких целей. В короткие сроки и без отрыва от основной деятельности вы сможете в свободное время овладевать знаниями науки, которая подвигнет вас к новым высотам личных и профессиональных достижений!</w:t>
      </w:r>
    </w:p>
    <w:p w:rsidR="00C45BFF" w:rsidRPr="00C45BFF" w:rsidRDefault="00C45BFF" w:rsidP="00C45BFF">
      <w:pPr>
        <w:spacing w:before="100" w:beforeAutospacing="1" w:after="0" w:line="240" w:lineRule="auto"/>
        <w:jc w:val="center"/>
        <w:rPr>
          <w:rFonts w:ascii="Cambria" w:eastAsia="Times New Roman" w:hAnsi="Cambria" w:cs="Times New Roman"/>
          <w:b/>
          <w:color w:val="7030A0"/>
          <w:sz w:val="32"/>
          <w:szCs w:val="3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45BFF">
        <w:rPr>
          <w:rFonts w:ascii="Cambria" w:eastAsia="Times New Roman" w:hAnsi="Cambria" w:cs="Times New Roman"/>
          <w:b/>
          <w:noProof/>
          <w:color w:val="7030A0"/>
          <w:sz w:val="32"/>
          <w:szCs w:val="32"/>
          <w:lang w:eastAsia="ru-RU"/>
        </w:rPr>
        <mc:AlternateContent>
          <mc:Choice Requires="wps">
            <w:drawing>
              <wp:anchor distT="0" distB="0" distL="114300" distR="114300" simplePos="0" relativeHeight="251666432" behindDoc="0" locked="0" layoutInCell="1" allowOverlap="1" wp14:anchorId="3179A63A" wp14:editId="22EACDE6">
                <wp:simplePos x="0" y="0"/>
                <wp:positionH relativeFrom="column">
                  <wp:posOffset>-1118235</wp:posOffset>
                </wp:positionH>
                <wp:positionV relativeFrom="paragraph">
                  <wp:posOffset>204470</wp:posOffset>
                </wp:positionV>
                <wp:extent cx="7562850" cy="47625"/>
                <wp:effectExtent l="0" t="0" r="19050" b="28575"/>
                <wp:wrapNone/>
                <wp:docPr id="2" name="Прямоугольник 2"/>
                <wp:cNvGraphicFramePr/>
                <a:graphic xmlns:a="http://schemas.openxmlformats.org/drawingml/2006/main">
                  <a:graphicData uri="http://schemas.microsoft.com/office/word/2010/wordprocessingShape">
                    <wps:wsp>
                      <wps:cNvSpPr/>
                      <wps:spPr>
                        <a:xfrm>
                          <a:off x="0" y="0"/>
                          <a:ext cx="7562850" cy="47625"/>
                        </a:xfrm>
                        <a:prstGeom prst="rect">
                          <a:avLst/>
                        </a:prstGeom>
                        <a:solidFill>
                          <a:srgbClr val="70AD47">
                            <a:lumMod val="75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67188" id="Прямоугольник 2" o:spid="_x0000_s1026" style="position:absolute;margin-left:-88.05pt;margin-top:16.1pt;width:595.5pt;height: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" fillcolor="#548235" strokecolor="#c00000" strokeweight="1pt"/>
            </w:pict>
          </mc:Fallback>
        </mc:AlternateContent>
      </w:r>
    </w:p>
    <w:p w:rsidR="00C45BFF" w:rsidRPr="00636FDD" w:rsidRDefault="00C45BFF" w:rsidP="00636FDD">
      <w:pPr>
        <w:spacing w:after="0" w:line="240" w:lineRule="auto"/>
        <w:ind w:hanging="426"/>
        <w:jc w:val="center"/>
        <w:rPr>
          <w:rFonts w:ascii="Cambria" w:eastAsia="Times New Roman" w:hAnsi="Cambria" w:cs="Times New Roman"/>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36FDD">
        <w:rPr>
          <w:rFonts w:ascii="Cambria" w:eastAsia="Times New Roman" w:hAnsi="Cambria" w:cs="Times New Roman"/>
          <w:noProof/>
          <w:color w:val="538135" w:themeColor="accent6" w:themeShade="BF"/>
          <w:sz w:val="56"/>
          <w:szCs w:val="56"/>
          <w:lang w:eastAsia="ru-RU"/>
        </w:rPr>
        <mc:AlternateContent>
          <mc:Choice Requires="wps">
            <w:drawing>
              <wp:anchor distT="0" distB="0" distL="114300" distR="114300" simplePos="0" relativeHeight="251667456" behindDoc="0" locked="0" layoutInCell="1" allowOverlap="1" wp14:anchorId="24E9A754" wp14:editId="32C512E4">
                <wp:simplePos x="0" y="0"/>
                <wp:positionH relativeFrom="column">
                  <wp:posOffset>-793115</wp:posOffset>
                </wp:positionH>
                <wp:positionV relativeFrom="paragraph">
                  <wp:posOffset>237490</wp:posOffset>
                </wp:positionV>
                <wp:extent cx="1038225" cy="981075"/>
                <wp:effectExtent l="0" t="0" r="9525" b="9525"/>
                <wp:wrapNone/>
                <wp:docPr id="4" name="Надпись 4"/>
                <wp:cNvGraphicFramePr/>
                <a:graphic xmlns:a="http://schemas.openxmlformats.org/drawingml/2006/main">
                  <a:graphicData uri="http://schemas.microsoft.com/office/word/2010/wordprocessingShape">
                    <wps:wsp>
                      <wps:cNvSpPr txBox="1"/>
                      <wps:spPr>
                        <a:xfrm>
                          <a:off x="0" y="0"/>
                          <a:ext cx="1038225" cy="981075"/>
                        </a:xfrm>
                        <a:prstGeom prst="rect">
                          <a:avLst/>
                        </a:prstGeom>
                        <a:solidFill>
                          <a:sysClr val="window" lastClr="FFFFFF"/>
                        </a:solidFill>
                        <a:ln w="6350">
                          <a:noFill/>
                        </a:ln>
                      </wps:spPr>
                      <wps:txbx>
                        <w:txbxContent>
                          <w:p w:rsidR="00D91809" w:rsidRDefault="00D91809" w:rsidP="00C45BFF">
                            <w:r w:rsidRPr="00BD532C">
                              <w:rPr>
                                <w:noProof/>
                                <w:lang w:eastAsia="ru-RU"/>
                              </w:rPr>
                              <w:drawing>
                                <wp:inline distT="0" distB="0" distL="0" distR="0" wp14:anchorId="5C0AEF4E" wp14:editId="2A8B5EE6">
                                  <wp:extent cx="848995" cy="848995"/>
                                  <wp:effectExtent l="0" t="0" r="8255" b="8255"/>
                                  <wp:docPr id="20" name="Рисунок 20" descr="C:\Users\HOME\Desktop\АБИТУРИЕНТ-19\фото-заставки\mzl.xmoups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АБИТУРИЕНТ-19\фото-заставки\mzl.xmoupstx.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E9A754" id="Надпись 4" o:spid="_x0000_s1041" type="#_x0000_t202" style="position:absolute;left:0;text-align:left;margin-left:-62.45pt;margin-top:18.7pt;width:81.75pt;height:77.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" fillcolor="window" stroked="f" strokeweight=".5pt">
                <v:textbox>
                  <w:txbxContent>
                    <w:p w:rsidR="00D91809" w:rsidRDefault="00D91809" w:rsidP="00C45BFF">
                      <w:r w:rsidRPr="00BD532C">
                        <w:rPr>
                          <w:noProof/>
                          <w:lang w:eastAsia="ru-RU"/>
                        </w:rPr>
                        <w:drawing>
                          <wp:inline distT="0" distB="0" distL="0" distR="0" wp14:anchorId="5C0AEF4E" wp14:editId="2A8B5EE6">
                            <wp:extent cx="848995" cy="848995"/>
                            <wp:effectExtent l="0" t="0" r="8255" b="8255"/>
                            <wp:docPr id="20" name="Рисунок 20" descr="C:\Users\HOME\Desktop\АБИТУРИЕНТ-19\фото-заставки\mzl.xmoups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АБИТУРИЕНТ-19\фото-заставки\mzl.xmoupstx.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inline>
                        </w:drawing>
                      </w:r>
                    </w:p>
                  </w:txbxContent>
                </v:textbox>
              </v:shape>
            </w:pict>
          </mc:Fallback>
        </mc:AlternateContent>
      </w:r>
      <w:r w:rsidRPr="00636FDD">
        <w:rPr>
          <w:rFonts w:ascii="Cambria" w:eastAsia="Times New Roman" w:hAnsi="Cambria" w:cs="Times New Roman"/>
          <w:color w:val="538135" w:themeColor="accent6" w:themeShade="BF"/>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p>
    <w:p w:rsidR="00C45BFF" w:rsidRPr="00C45BFF" w:rsidRDefault="00C45BFF" w:rsidP="00C45BFF">
      <w:pPr>
        <w:spacing w:after="0" w:line="240" w:lineRule="auto"/>
        <w:jc w:val="center"/>
        <w:rPr>
          <w:rFonts w:ascii="Cambria" w:eastAsia="Times New Roman" w:hAnsi="Cambria" w:cs="Times New Roman"/>
          <w:b/>
          <w:color w:val="002060"/>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45BFF">
        <w:rPr>
          <w:rFonts w:ascii="Cambria" w:eastAsia="Times New Roman" w:hAnsi="Cambria" w:cs="Times New Roman"/>
          <w:b/>
          <w:color w:val="002060"/>
          <w:sz w:val="32"/>
          <w:szCs w:val="3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ОБЩИЕ СВЕДЕНИЯ О КУРСАХ ОБУЧЕНИЯ ШКОЛЫ ГЕНТАМАТИКИ:</w:t>
      </w:r>
    </w:p>
    <w:p w:rsidR="00C45BFF" w:rsidRPr="00C45BFF" w:rsidRDefault="00C45BFF" w:rsidP="00C45BFF">
      <w:pPr>
        <w:spacing w:after="0" w:line="240" w:lineRule="auto"/>
        <w:jc w:val="center"/>
        <w:rPr>
          <w:rFonts w:ascii="Cambria" w:eastAsia="Times New Roman" w:hAnsi="Cambria" w:cs="Times New Roman"/>
          <w:b/>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45BFF">
        <w:rPr>
          <w:rFonts w:ascii="Cambria" w:eastAsia="Times New Roman" w:hAnsi="Cambria" w:cs="Times New Roman"/>
          <w:b/>
          <w:noProof/>
          <w:color w:val="7030A0"/>
          <w:sz w:val="32"/>
          <w:szCs w:val="32"/>
          <w:lang w:eastAsia="ru-RU"/>
        </w:rPr>
        <mc:AlternateContent>
          <mc:Choice Requires="wps">
            <w:drawing>
              <wp:anchor distT="0" distB="0" distL="114300" distR="114300" simplePos="0" relativeHeight="251668480" behindDoc="0" locked="0" layoutInCell="1" allowOverlap="1" wp14:anchorId="4D727258" wp14:editId="3A9978AE">
                <wp:simplePos x="0" y="0"/>
                <wp:positionH relativeFrom="column">
                  <wp:posOffset>-1066800</wp:posOffset>
                </wp:positionH>
                <wp:positionV relativeFrom="paragraph">
                  <wp:posOffset>295275</wp:posOffset>
                </wp:positionV>
                <wp:extent cx="7562850" cy="47625"/>
                <wp:effectExtent l="0" t="0" r="19050" b="28575"/>
                <wp:wrapNone/>
                <wp:docPr id="7" name="Прямоугольник 7"/>
                <wp:cNvGraphicFramePr/>
                <a:graphic xmlns:a="http://schemas.openxmlformats.org/drawingml/2006/main">
                  <a:graphicData uri="http://schemas.microsoft.com/office/word/2010/wordprocessingShape">
                    <wps:wsp>
                      <wps:cNvSpPr/>
                      <wps:spPr>
                        <a:xfrm>
                          <a:off x="0" y="0"/>
                          <a:ext cx="7562850" cy="47625"/>
                        </a:xfrm>
                        <a:prstGeom prst="rect">
                          <a:avLst/>
                        </a:prstGeom>
                        <a:solidFill>
                          <a:srgbClr val="70AD47">
                            <a:lumMod val="75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330FD6" id="Прямоугольник 7" o:spid="_x0000_s1026" style="position:absolute;margin-left:-84pt;margin-top:23.25pt;width:595.5pt;height:3.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" fillcolor="#548235" strokecolor="#c00000" strokeweight="1pt"/>
            </w:pict>
          </mc:Fallback>
        </mc:AlternateContent>
      </w:r>
    </w:p>
    <w:p w:rsidR="00C45BFF" w:rsidRPr="00C45BFF" w:rsidRDefault="00C45BFF" w:rsidP="00C45BFF">
      <w:pPr>
        <w:spacing w:after="0" w:line="240" w:lineRule="auto"/>
        <w:jc w:val="center"/>
        <w:rPr>
          <w:rFonts w:ascii="Cambria" w:eastAsia="Times New Roman" w:hAnsi="Cambria" w:cs="Times New Roman"/>
          <w:b/>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F9675A" w:rsidRDefault="001373BD" w:rsidP="00C45BFF">
      <w:pPr>
        <w:spacing w:after="0" w:line="240" w:lineRule="auto"/>
        <w:jc w:val="center"/>
        <w:rPr>
          <w:rFonts w:ascii="Cambria" w:eastAsia="Times New Roman" w:hAnsi="Cambria" w:cs="Times New Roman"/>
          <w:b/>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ambria" w:hAnsi="Cambria" w:cstheme="minorHAnsi"/>
          <w:b/>
          <w:noProof/>
          <w:color w:val="0070C0"/>
          <w:sz w:val="28"/>
          <w:szCs w:val="28"/>
          <w:lang w:eastAsia="ru-RU"/>
        </w:rPr>
        <mc:AlternateContent>
          <mc:Choice Requires="wps">
            <w:drawing>
              <wp:anchor distT="0" distB="0" distL="114300" distR="114300" simplePos="0" relativeHeight="251681792" behindDoc="0" locked="0" layoutInCell="1" allowOverlap="1" wp14:anchorId="799725B9" wp14:editId="368F1821">
                <wp:simplePos x="0" y="0"/>
                <wp:positionH relativeFrom="column">
                  <wp:posOffset>-880109</wp:posOffset>
                </wp:positionH>
                <wp:positionV relativeFrom="paragraph">
                  <wp:posOffset>232410</wp:posOffset>
                </wp:positionV>
                <wp:extent cx="895350" cy="657225"/>
                <wp:effectExtent l="19050" t="0" r="38100" b="28575"/>
                <wp:wrapNone/>
                <wp:docPr id="28" name="Волна 28"/>
                <wp:cNvGraphicFramePr/>
                <a:graphic xmlns:a="http://schemas.openxmlformats.org/drawingml/2006/main">
                  <a:graphicData uri="http://schemas.microsoft.com/office/word/2010/wordprocessingShape">
                    <wps:wsp>
                      <wps:cNvSpPr/>
                      <wps:spPr>
                        <a:xfrm>
                          <a:off x="0" y="0"/>
                          <a:ext cx="895350" cy="657225"/>
                        </a:xfrm>
                        <a:prstGeom prst="wave">
                          <a:avLst>
                            <a:gd name="adj1" fmla="val 12500"/>
                            <a:gd name="adj2" fmla="val -10000"/>
                          </a:avLst>
                        </a:prstGeom>
                        <a:solidFill>
                          <a:sysClr val="window" lastClr="FFFFFF"/>
                        </a:solidFill>
                        <a:ln w="12700" cap="flat" cmpd="sng" algn="ctr">
                          <a:solidFill>
                            <a:srgbClr val="FF0000"/>
                          </a:solidFill>
                          <a:prstDash val="solid"/>
                          <a:miter lim="800000"/>
                        </a:ln>
                        <a:effectLst/>
                      </wps:spPr>
                      <wps:txbx>
                        <w:txbxContent>
                          <w:p w:rsidR="00D91809" w:rsidRPr="00BE72F1" w:rsidRDefault="00D91809" w:rsidP="001373BD">
                            <w:pPr>
                              <w:spacing w:after="0" w:line="240" w:lineRule="auto"/>
                              <w:jc w:val="center"/>
                              <w:rPr>
                                <w:b/>
                                <w:color w:val="FF0000"/>
                                <w:sz w:val="36"/>
                                <w:szCs w:val="36"/>
                              </w:rPr>
                            </w:pPr>
                            <w:r>
                              <w:rPr>
                                <w:b/>
                                <w:color w:val="FF0000"/>
                                <w:sz w:val="36"/>
                                <w:szCs w:val="36"/>
                              </w:rPr>
                              <w:t>2</w:t>
                            </w:r>
                            <w:r w:rsidR="003C79FB">
                              <w:rPr>
                                <w:b/>
                                <w:color w:val="FF000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725B9" id="Волна 28" o:spid="_x0000_s1042" type="#_x0000_t64" style="position:absolute;left:0;text-align:left;margin-left:-69.3pt;margin-top:18.3pt;width:70.5pt;height:5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" adj="2700,8640" fillcolor="window" strokecolor="red" strokeweight="1pt">
                <v:stroke joinstyle="miter"/>
                <v:textbox>
                  <w:txbxContent>
                    <w:p w:rsidR="00D91809" w:rsidRPr="00BE72F1" w:rsidRDefault="00D91809" w:rsidP="001373BD">
                      <w:pPr>
                        <w:spacing w:after="0" w:line="240" w:lineRule="auto"/>
                        <w:jc w:val="center"/>
                        <w:rPr>
                          <w:b/>
                          <w:color w:val="FF0000"/>
                          <w:sz w:val="36"/>
                          <w:szCs w:val="36"/>
                        </w:rPr>
                      </w:pPr>
                      <w:r>
                        <w:rPr>
                          <w:b/>
                          <w:color w:val="FF0000"/>
                          <w:sz w:val="36"/>
                          <w:szCs w:val="36"/>
                        </w:rPr>
                        <w:t>2</w:t>
                      </w:r>
                      <w:r w:rsidR="003C79FB">
                        <w:rPr>
                          <w:b/>
                          <w:color w:val="FF0000"/>
                          <w:sz w:val="36"/>
                          <w:szCs w:val="36"/>
                        </w:rPr>
                        <w:t>/3</w:t>
                      </w:r>
                    </w:p>
                  </w:txbxContent>
                </v:textbox>
              </v:shape>
            </w:pict>
          </mc:Fallback>
        </mc:AlternateContent>
      </w:r>
    </w:p>
    <w:p w:rsidR="00C45BFF" w:rsidRPr="00F9675A" w:rsidRDefault="00F9675A" w:rsidP="00C45BFF">
      <w:pPr>
        <w:spacing w:after="0" w:line="240" w:lineRule="auto"/>
        <w:jc w:val="center"/>
        <w:rPr>
          <w:rFonts w:ascii="Cambria" w:eastAsia="Times New Roman" w:hAnsi="Cambria" w:cs="Times New Roman"/>
          <w:b/>
          <w:color w:val="C00000"/>
          <w:sz w:val="32"/>
          <w:szCs w:val="3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9675A">
        <w:rPr>
          <w:rFonts w:ascii="Cambria" w:eastAsia="Times New Roman" w:hAnsi="Cambria" w:cs="Times New Roman"/>
          <w:b/>
          <w:color w:val="C00000"/>
          <w:sz w:val="32"/>
          <w:szCs w:val="3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Профильное направление обучения для широкой аудитории научных специалистов</w:t>
      </w:r>
    </w:p>
    <w:p w:rsidR="006018C7" w:rsidRDefault="006018C7" w:rsidP="003E3743">
      <w:pPr>
        <w:jc w:val="both"/>
        <w:rPr>
          <w:rFonts w:ascii="Cambria" w:eastAsia="Times New Roman" w:hAnsi="Cambria" w:cs="Times New Roman"/>
          <w:b/>
          <w:color w:val="FF0000"/>
          <w:sz w:val="24"/>
          <w:szCs w:val="24"/>
          <w:u w:val="single"/>
          <w:lang w:eastAsia="ru-RU"/>
        </w:rPr>
      </w:pPr>
    </w:p>
    <w:p w:rsidR="008A7A56" w:rsidRDefault="005408CB" w:rsidP="008F6488">
      <w:pPr>
        <w:jc w:val="both"/>
        <w:rPr>
          <w:rFonts w:ascii="Cambria" w:eastAsia="Times New Roman" w:hAnsi="Cambria" w:cs="Times New Roman"/>
          <w:b/>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408CB">
        <w:rPr>
          <w:rFonts w:ascii="Cambria" w:eastAsia="Times New Roman" w:hAnsi="Cambria" w:cs="Times New Roman"/>
          <w:b/>
          <w:color w:val="FF0000"/>
          <w:sz w:val="24"/>
          <w:szCs w:val="24"/>
          <w:u w:val="single"/>
          <w:lang w:eastAsia="ru-RU"/>
        </w:rPr>
        <w:t>Внимание!</w:t>
      </w:r>
      <w:r w:rsidR="008F6488">
        <w:rPr>
          <w:rFonts w:ascii="Cambria" w:eastAsia="Times New Roman" w:hAnsi="Cambria" w:cs="Times New Roman"/>
          <w:b/>
          <w:color w:val="FF0000"/>
          <w:sz w:val="24"/>
          <w:szCs w:val="24"/>
          <w:u w:val="single"/>
          <w:lang w:eastAsia="ru-RU"/>
        </w:rPr>
        <w:t xml:space="preserve"> </w:t>
      </w:r>
      <w:r w:rsidR="009326C4">
        <w:rPr>
          <w:rFonts w:ascii="Cambria" w:eastAsia="Times New Roman" w:hAnsi="Cambria" w:cs="Times New Roman"/>
          <w:b/>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Избирательность курсов обучения и количества </w:t>
      </w:r>
      <w:r>
        <w:rPr>
          <w:rFonts w:ascii="Cambria" w:eastAsia="Times New Roman" w:hAnsi="Cambria" w:cs="Times New Roman"/>
          <w:b/>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необходимых </w:t>
      </w:r>
      <w:r w:rsidR="009326C4">
        <w:rPr>
          <w:rFonts w:ascii="Cambria" w:eastAsia="Times New Roman" w:hAnsi="Cambria" w:cs="Times New Roman"/>
          <w:b/>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предметов для самообразования</w:t>
      </w:r>
      <w:r>
        <w:rPr>
          <w:rFonts w:ascii="Cambria" w:eastAsia="Times New Roman" w:hAnsi="Cambria" w:cs="Times New Roman"/>
          <w:b/>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а также построение индивидуальной дистанционной программы обучения</w:t>
      </w:r>
      <w:r w:rsidR="009326C4">
        <w:rPr>
          <w:rFonts w:ascii="Cambria" w:eastAsia="Times New Roman" w:hAnsi="Cambria" w:cs="Times New Roman"/>
          <w:b/>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Cambria" w:eastAsia="Times New Roman" w:hAnsi="Cambria" w:cs="Times New Roman"/>
          <w:b/>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и гибкость сроков обучения на избранном </w:t>
      </w:r>
      <w:r>
        <w:rPr>
          <w:rFonts w:ascii="Cambria" w:eastAsia="Times New Roman" w:hAnsi="Cambria" w:cs="Times New Roman"/>
          <w:b/>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 xml:space="preserve">Вами курсе, обеспечивают Вам свободный график получения навыков практической Гентаматики! </w:t>
      </w:r>
    </w:p>
    <w:p w:rsidR="000F5BD4" w:rsidRDefault="005408CB" w:rsidP="008A7A56">
      <w:pPr>
        <w:spacing w:after="0" w:line="240" w:lineRule="auto"/>
        <w:jc w:val="center"/>
        <w:rPr>
          <w:rFonts w:ascii="Cambria" w:eastAsia="Times New Roman" w:hAnsi="Cambria" w:cs="Times New Roman"/>
          <w:b/>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ambria" w:eastAsia="Times New Roman" w:hAnsi="Cambria" w:cs="Times New Roman"/>
          <w:b/>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Это</w:t>
      </w:r>
      <w:r w:rsidR="009326C4">
        <w:rPr>
          <w:rFonts w:ascii="Cambria" w:eastAsia="Times New Roman" w:hAnsi="Cambria" w:cs="Times New Roman"/>
          <w:b/>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Cambria" w:eastAsia="Times New Roman" w:hAnsi="Cambria" w:cs="Times New Roman"/>
          <w:b/>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главное преимущество для каждого учащегося в ШКОЛЕ Гентаматики!</w:t>
      </w:r>
    </w:p>
    <w:p w:rsidR="00107287" w:rsidRDefault="00107287" w:rsidP="00107287">
      <w:pPr>
        <w:spacing w:after="0" w:line="240" w:lineRule="auto"/>
        <w:jc w:val="center"/>
        <w:rPr>
          <w:rFonts w:ascii="Cambria" w:eastAsia="Times New Roman" w:hAnsi="Cambria" w:cs="Times New Roman"/>
          <w:b/>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C0234B" w:rsidRPr="00BA4888" w:rsidRDefault="00C0234B" w:rsidP="00107287">
      <w:pPr>
        <w:spacing w:after="0" w:line="240" w:lineRule="auto"/>
        <w:jc w:val="center"/>
        <w:rPr>
          <w:rFonts w:ascii="Cambria" w:eastAsia="Times New Roman" w:hAnsi="Cambria" w:cs="Times New Roman"/>
          <w:b/>
          <w:i/>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107287" w:rsidRPr="00BA4888" w:rsidRDefault="00C0234B" w:rsidP="00107287">
      <w:pPr>
        <w:spacing w:after="0" w:line="240" w:lineRule="auto"/>
        <w:jc w:val="center"/>
        <w:rPr>
          <w:rFonts w:ascii="Cambria" w:eastAsia="Times New Roman" w:hAnsi="Cambria" w:cs="Times New Roman"/>
          <w:b/>
          <w:i/>
          <w:color w:val="002060"/>
          <w:spacing w:val="10"/>
          <w:sz w:val="28"/>
          <w:szCs w:val="28"/>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A4888">
        <w:rPr>
          <w:rFonts w:ascii="Cambria" w:eastAsia="Times New Roman" w:hAnsi="Cambria" w:cs="Times New Roman"/>
          <w:b/>
          <w:i/>
          <w:color w:val="002060"/>
          <w:spacing w:val="10"/>
          <w:sz w:val="28"/>
          <w:szCs w:val="28"/>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Дорогие Друзья!</w:t>
      </w:r>
    </w:p>
    <w:p w:rsidR="00A76FF3" w:rsidRPr="00BA4888" w:rsidRDefault="00A76FF3" w:rsidP="00107287">
      <w:pPr>
        <w:spacing w:after="0" w:line="240" w:lineRule="auto"/>
        <w:jc w:val="cente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866C23" w:rsidRPr="00BA4888" w:rsidRDefault="00C0234B" w:rsidP="00A76FF3">
      <w:pPr>
        <w:spacing w:after="0" w:line="240" w:lineRule="auto"/>
        <w:jc w:val="both"/>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A488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Курс НАУЧНОЙ Гентаматики легко осваивают все желающие в гибком графике получения практических и теоретических материалов обучения на свой электронный адрес. Данный курс обучения </w:t>
      </w:r>
      <w:r w:rsidR="00A76FF3" w:rsidRPr="00BA488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предусматривает и </w:t>
      </w:r>
      <w:r w:rsidRPr="00BA488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содержит начальную программу обучения. Вам не обязательно заканчивать курс СТАРТОВОЙ или ПОПУЛЯРНОЙ Гентаматики, чтобы учиться </w:t>
      </w:r>
      <w:r w:rsidR="00A76FF3" w:rsidRPr="00BA488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на этом курсе</w:t>
      </w:r>
      <w:r w:rsidRPr="00BA488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Ваш педагог подберет индивидуальную программу обучения по тому профильному</w:t>
      </w:r>
      <w:r w:rsidR="00866C23" w:rsidRPr="00BA488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BA488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направлению, которое Вас интересует</w:t>
      </w:r>
      <w:r w:rsidR="00A76FF3" w:rsidRPr="00BA488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и создаст программу начальной подготовки, чтобы вы получили навыки работы с практической Гентаматикой в самом начале обучения.</w:t>
      </w:r>
      <w:r w:rsidRPr="00BA488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rsidR="00C0234B" w:rsidRPr="00BA4888" w:rsidRDefault="000B1860" w:rsidP="00A76FF3">
      <w:pPr>
        <w:spacing w:after="0" w:line="240" w:lineRule="auto"/>
        <w:jc w:val="both"/>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mbria" w:eastAsia="Times New Roman" w:hAnsi="Cambria" w:cs="Times New Roman"/>
          <w:b/>
          <w:noProof/>
          <w:color w:val="002060"/>
          <w:sz w:val="28"/>
          <w:szCs w:val="28"/>
          <w:lang w:eastAsia="ru-RU"/>
        </w:rPr>
        <mc:AlternateContent>
          <mc:Choice Requires="wps">
            <w:drawing>
              <wp:anchor distT="0" distB="0" distL="114300" distR="114300" simplePos="0" relativeHeight="251678720" behindDoc="0" locked="0" layoutInCell="1" allowOverlap="1" wp14:anchorId="63E99480" wp14:editId="12F2F182">
                <wp:simplePos x="0" y="0"/>
                <wp:positionH relativeFrom="column">
                  <wp:posOffset>2044065</wp:posOffset>
                </wp:positionH>
                <wp:positionV relativeFrom="paragraph">
                  <wp:posOffset>1465580</wp:posOffset>
                </wp:positionV>
                <wp:extent cx="1568450" cy="1724025"/>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1568450" cy="1724025"/>
                        </a:xfrm>
                        <a:prstGeom prst="rect">
                          <a:avLst/>
                        </a:prstGeom>
                        <a:noFill/>
                        <a:ln w="6350">
                          <a:noFill/>
                        </a:ln>
                      </wps:spPr>
                      <wps:txbx>
                        <w:txbxContent>
                          <w:p w:rsidR="00D91809" w:rsidRDefault="00D91809">
                            <w:pPr>
                              <w:rPr>
                                <w:noProof/>
                                <w:lang w:eastAsia="ru-RU"/>
                              </w:rPr>
                            </w:pPr>
                          </w:p>
                          <w:p w:rsidR="000B1860" w:rsidRDefault="000B1860">
                            <w:pPr>
                              <w:rPr>
                                <w:noProof/>
                                <w:lang w:eastAsia="ru-RU"/>
                              </w:rPr>
                            </w:pPr>
                          </w:p>
                          <w:p w:rsidR="00D91809" w:rsidRDefault="00D91809">
                            <w:r w:rsidRPr="00BA4888">
                              <w:rPr>
                                <w:noProof/>
                                <w:lang w:eastAsia="ru-RU"/>
                              </w:rPr>
                              <w:drawing>
                                <wp:inline distT="0" distB="0" distL="0" distR="0" wp14:anchorId="6AACE352" wp14:editId="0599BB60">
                                  <wp:extent cx="1473271" cy="1028700"/>
                                  <wp:effectExtent l="0" t="0" r="0" b="0"/>
                                  <wp:docPr id="26" name="Рисунок 26" descr="C:\Users\HOME\Desktop\рабочий стол\ВСЕ ФОТО\фото наука\h-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рабочий стол\ВСЕ ФОТО\фото наука\h-958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7241" cy="10314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99480" id="Надпись 22" o:spid="_x0000_s1043" type="#_x0000_t202" style="position:absolute;left:0;text-align:left;margin-left:160.95pt;margin-top:115.4pt;width:123.5pt;height:13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" filled="f" stroked="f" strokeweight=".5pt">
                <v:textbox>
                  <w:txbxContent>
                    <w:p w:rsidR="00D91809" w:rsidRDefault="00D91809">
                      <w:pPr>
                        <w:rPr>
                          <w:noProof/>
                          <w:lang w:eastAsia="ru-RU"/>
                        </w:rPr>
                      </w:pPr>
                    </w:p>
                    <w:p w:rsidR="000B1860" w:rsidRDefault="000B1860">
                      <w:pPr>
                        <w:rPr>
                          <w:noProof/>
                          <w:lang w:eastAsia="ru-RU"/>
                        </w:rPr>
                      </w:pPr>
                    </w:p>
                    <w:p w:rsidR="00D91809" w:rsidRDefault="00D91809">
                      <w:r w:rsidRPr="00BA4888">
                        <w:rPr>
                          <w:noProof/>
                          <w:lang w:eastAsia="ru-RU"/>
                        </w:rPr>
                        <w:drawing>
                          <wp:inline distT="0" distB="0" distL="0" distR="0" wp14:anchorId="6AACE352" wp14:editId="0599BB60">
                            <wp:extent cx="1473271" cy="1028700"/>
                            <wp:effectExtent l="0" t="0" r="0" b="0"/>
                            <wp:docPr id="26" name="Рисунок 26" descr="C:\Users\HOME\Desktop\рабочий стол\ВСЕ ФОТО\фото наука\h-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рабочий стол\ВСЕ ФОТО\фото наука\h-95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7241" cy="1031472"/>
                                    </a:xfrm>
                                    <a:prstGeom prst="rect">
                                      <a:avLst/>
                                    </a:prstGeom>
                                    <a:noFill/>
                                    <a:ln>
                                      <a:noFill/>
                                    </a:ln>
                                  </pic:spPr>
                                </pic:pic>
                              </a:graphicData>
                            </a:graphic>
                          </wp:inline>
                        </w:drawing>
                      </w:r>
                    </w:p>
                  </w:txbxContent>
                </v:textbox>
              </v:shape>
            </w:pict>
          </mc:Fallback>
        </mc:AlternateContent>
      </w:r>
      <w:r w:rsidR="00866C23" w:rsidRPr="00BA488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C0234B" w:rsidRPr="00BA488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ПРОФИЛЬНОЕ направление – это ваша специализация в профессиональной деятельности. </w:t>
      </w:r>
      <w:r w:rsidR="00866C23" w:rsidRPr="00BA488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Например, е</w:t>
      </w:r>
      <w:r w:rsidR="00C0234B" w:rsidRPr="00BA488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сли вы физик – ваша программа обучения будет составлена соответственно вашим запросам на применение методов Гентаматики по вашей специализации. То же самое относится</w:t>
      </w:r>
      <w:r w:rsidR="00866C23" w:rsidRPr="00BA488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и</w:t>
      </w:r>
      <w:r w:rsidR="00C0234B" w:rsidRPr="00BA488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к любой другой научной сфере деятельности человека. </w:t>
      </w:r>
      <w:r w:rsidR="00866C23" w:rsidRPr="00BA488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Наш учебный проект создан для</w:t>
      </w:r>
      <w:r w:rsidR="00A76FF3" w:rsidRPr="00BA488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обучения специалистов разных групп и направлений в области: </w:t>
      </w:r>
      <w:r w:rsidR="00A76FF3" w:rsidRPr="002B4CB9">
        <w:rPr>
          <w:rFonts w:ascii="Cambria" w:eastAsia="Times New Roman" w:hAnsi="Cambria" w:cs="Times New Roman"/>
          <w:b/>
          <w:i/>
          <w:color w:val="CC3399"/>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химии</w:t>
      </w:r>
      <w:r w:rsidR="00A76FF3" w:rsidRPr="002B4CB9">
        <w:rPr>
          <w:rFonts w:ascii="Cambria" w:eastAsia="Times New Roman" w:hAnsi="Cambria" w:cs="Times New Roman"/>
          <w:b/>
          <w:i/>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A76FF3" w:rsidRPr="002B4CB9">
        <w:rPr>
          <w:rFonts w:ascii="Cambria" w:eastAsia="Times New Roman" w:hAnsi="Cambria" w:cs="Times New Roman"/>
          <w:b/>
          <w:i/>
          <w:color w:val="00B0F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медицины, </w:t>
      </w:r>
      <w:r w:rsidR="00A76FF3" w:rsidRPr="002B4CB9">
        <w:rPr>
          <w:rFonts w:ascii="Cambria" w:eastAsia="Times New Roman" w:hAnsi="Cambria" w:cs="Times New Roman"/>
          <w:b/>
          <w:i/>
          <w:color w:val="BF8F00" w:themeColor="accent4" w:themeShade="BF"/>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фармакологии, </w:t>
      </w:r>
      <w:r w:rsidR="00A76FF3" w:rsidRPr="002B4CB9">
        <w:rPr>
          <w:rFonts w:ascii="Cambria" w:eastAsia="Times New Roman" w:hAnsi="Cambria" w:cs="Times New Roman"/>
          <w:b/>
          <w:i/>
          <w:color w:val="00B05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вирусологии, </w:t>
      </w:r>
      <w:r w:rsidR="00A76FF3" w:rsidRPr="002B4CB9">
        <w:rPr>
          <w:rFonts w:ascii="Cambria" w:eastAsia="Times New Roman" w:hAnsi="Cambria" w:cs="Times New Roman"/>
          <w:b/>
          <w:i/>
          <w:color w:val="C0000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биологии, </w:t>
      </w:r>
      <w:r w:rsidR="00A76FF3" w:rsidRPr="002B4CB9">
        <w:rPr>
          <w:rFonts w:ascii="Cambria" w:eastAsia="Times New Roman" w:hAnsi="Cambria" w:cs="Times New Roman"/>
          <w:b/>
          <w:i/>
          <w:color w:val="2E74B5" w:themeColor="accent1" w:themeShade="BF"/>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микробиологии, </w:t>
      </w:r>
      <w:r w:rsidR="00A76FF3" w:rsidRPr="002B4CB9">
        <w:rPr>
          <w:rFonts w:ascii="Cambria" w:eastAsia="Times New Roman" w:hAnsi="Cambria" w:cs="Times New Roman"/>
          <w:b/>
          <w:i/>
          <w:color w:val="CC3399"/>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зоологии, </w:t>
      </w:r>
      <w:r w:rsidR="00A76FF3" w:rsidRPr="002B4CB9">
        <w:rPr>
          <w:rFonts w:ascii="Cambria" w:eastAsia="Times New Roman" w:hAnsi="Cambria" w:cs="Times New Roman"/>
          <w:b/>
          <w:i/>
          <w:color w:val="FF000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океанологии, </w:t>
      </w:r>
      <w:r w:rsidR="00A76FF3" w:rsidRPr="002B4CB9">
        <w:rPr>
          <w:rFonts w:ascii="Cambria" w:eastAsia="Times New Roman" w:hAnsi="Cambria" w:cs="Times New Roman"/>
          <w:b/>
          <w:i/>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экологии, </w:t>
      </w:r>
      <w:r w:rsidR="00A76FF3" w:rsidRPr="002B4CB9">
        <w:rPr>
          <w:rFonts w:ascii="Cambria" w:eastAsia="Times New Roman" w:hAnsi="Cambria" w:cs="Times New Roman"/>
          <w:b/>
          <w:i/>
          <w:color w:val="00B0F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геологии</w:t>
      </w:r>
      <w:r w:rsidR="00A76FF3" w:rsidRPr="002B4CB9">
        <w:rPr>
          <w:rFonts w:ascii="Cambria" w:eastAsia="Times New Roman" w:hAnsi="Cambria" w:cs="Times New Roman"/>
          <w:b/>
          <w:i/>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A76FF3" w:rsidRPr="002B4CB9">
        <w:rPr>
          <w:rFonts w:ascii="Cambria" w:eastAsia="Times New Roman" w:hAnsi="Cambria" w:cs="Times New Roman"/>
          <w:b/>
          <w:i/>
          <w:color w:val="BF8F00" w:themeColor="accent4" w:themeShade="BF"/>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палеонтологии, </w:t>
      </w:r>
      <w:r w:rsidR="00A76FF3" w:rsidRPr="002B4CB9">
        <w:rPr>
          <w:rFonts w:ascii="Cambria" w:eastAsia="Times New Roman" w:hAnsi="Cambria" w:cs="Times New Roman"/>
          <w:b/>
          <w:i/>
          <w:color w:val="00B05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астрофизики, физики, </w:t>
      </w:r>
      <w:r w:rsidR="00A76FF3" w:rsidRPr="002B4CB9">
        <w:rPr>
          <w:rFonts w:ascii="Cambria" w:eastAsia="Times New Roman" w:hAnsi="Cambria" w:cs="Times New Roman"/>
          <w:b/>
          <w:i/>
          <w:color w:val="0070C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истории, </w:t>
      </w:r>
      <w:r w:rsidR="00A76FF3" w:rsidRPr="002B4CB9">
        <w:rPr>
          <w:rFonts w:ascii="Cambria" w:eastAsia="Times New Roman" w:hAnsi="Cambria" w:cs="Times New Roman"/>
          <w:b/>
          <w:i/>
          <w:color w:val="C45911" w:themeColor="accent2" w:themeShade="BF"/>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уфологии</w:t>
      </w:r>
      <w:r w:rsidR="00A76FF3" w:rsidRPr="00BA488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и др.</w:t>
      </w:r>
    </w:p>
    <w:p w:rsidR="00BA4888" w:rsidRDefault="00BA4888" w:rsidP="00BA4888">
      <w:pPr>
        <w:spacing w:after="0" w:line="240" w:lineRule="auto"/>
        <w:jc w:val="center"/>
        <w:rPr>
          <w:rFonts w:ascii="Cambria" w:eastAsia="Times New Roman" w:hAnsi="Cambria" w:cs="Times New Roman"/>
          <w:b/>
          <w:i/>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BA4888" w:rsidRPr="00BA4888" w:rsidRDefault="00BA4888" w:rsidP="00BA4888">
      <w:pPr>
        <w:spacing w:after="0" w:line="240" w:lineRule="auto"/>
        <w:jc w:val="center"/>
        <w:rPr>
          <w:rFonts w:ascii="Cambria" w:eastAsia="Times New Roman" w:hAnsi="Cambria" w:cs="Times New Roman"/>
          <w:b/>
          <w:i/>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A4888">
        <w:rPr>
          <w:rFonts w:ascii="Cambria" w:eastAsia="Times New Roman" w:hAnsi="Cambria" w:cs="Times New Roman"/>
          <w:b/>
          <w:i/>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Добро пожаловать на курс НАУЧНОЙ Гентаматики!</w:t>
      </w:r>
    </w:p>
    <w:p w:rsidR="00107287" w:rsidRDefault="00107287" w:rsidP="00A76FF3">
      <w:pPr>
        <w:spacing w:after="0" w:line="240" w:lineRule="auto"/>
        <w:jc w:val="both"/>
        <w:rPr>
          <w:rFonts w:ascii="Cambria" w:eastAsia="Times New Roman" w:hAnsi="Cambria" w:cs="Times New Roman"/>
          <w:b/>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F33B3" w:rsidRDefault="005F33B3" w:rsidP="00107287">
      <w:pPr>
        <w:spacing w:after="0" w:line="240" w:lineRule="auto"/>
        <w:jc w:val="center"/>
        <w:rPr>
          <w:rFonts w:ascii="Cambria" w:eastAsia="Times New Roman" w:hAnsi="Cambria" w:cs="Times New Roman"/>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A4888" w:rsidRDefault="00BA4888" w:rsidP="00107287">
      <w:pPr>
        <w:spacing w:after="0" w:line="240" w:lineRule="auto"/>
        <w:jc w:val="center"/>
        <w:rPr>
          <w:rFonts w:ascii="Cambria" w:eastAsia="Times New Roman" w:hAnsi="Cambria" w:cs="Times New Roman"/>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A4888" w:rsidRDefault="00BA4888" w:rsidP="00107287">
      <w:pPr>
        <w:spacing w:after="0" w:line="240" w:lineRule="auto"/>
        <w:jc w:val="center"/>
        <w:rPr>
          <w:rFonts w:ascii="Cambria" w:eastAsia="Times New Roman" w:hAnsi="Cambria" w:cs="Times New Roman"/>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A4888" w:rsidRDefault="00BA4888" w:rsidP="00107287">
      <w:pPr>
        <w:spacing w:after="0" w:line="240" w:lineRule="auto"/>
        <w:jc w:val="center"/>
        <w:rPr>
          <w:rFonts w:ascii="Cambria" w:eastAsia="Times New Roman" w:hAnsi="Cambria" w:cs="Times New Roman"/>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A4888" w:rsidRDefault="00E1582B" w:rsidP="00107287">
      <w:pPr>
        <w:spacing w:after="0" w:line="240" w:lineRule="auto"/>
        <w:jc w:val="center"/>
        <w:rPr>
          <w:rFonts w:ascii="Cambria" w:eastAsia="Times New Roman" w:hAnsi="Cambria" w:cs="Times New Roman"/>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Cambria" w:eastAsia="Times New Roman" w:hAnsi="Cambria" w:cs="Times New Roman"/>
          <w:b/>
          <w:noProof/>
          <w:color w:val="002060"/>
          <w:sz w:val="28"/>
          <w:szCs w:val="28"/>
          <w:lang w:eastAsia="ru-RU"/>
        </w:rPr>
        <mc:AlternateContent>
          <mc:Choice Requires="wps">
            <w:drawing>
              <wp:anchor distT="0" distB="0" distL="114300" distR="114300" simplePos="0" relativeHeight="251727872" behindDoc="0" locked="0" layoutInCell="1" allowOverlap="1">
                <wp:simplePos x="0" y="0"/>
                <wp:positionH relativeFrom="column">
                  <wp:posOffset>-1070610</wp:posOffset>
                </wp:positionH>
                <wp:positionV relativeFrom="paragraph">
                  <wp:posOffset>297180</wp:posOffset>
                </wp:positionV>
                <wp:extent cx="7581900" cy="45719"/>
                <wp:effectExtent l="0" t="0" r="19050" b="12065"/>
                <wp:wrapNone/>
                <wp:docPr id="60" name="Надпись 60"/>
                <wp:cNvGraphicFramePr/>
                <a:graphic xmlns:a="http://schemas.openxmlformats.org/drawingml/2006/main">
                  <a:graphicData uri="http://schemas.microsoft.com/office/word/2010/wordprocessingShape">
                    <wps:wsp>
                      <wps:cNvSpPr txBox="1"/>
                      <wps:spPr>
                        <a:xfrm>
                          <a:off x="0" y="0"/>
                          <a:ext cx="7581900" cy="45719"/>
                        </a:xfrm>
                        <a:prstGeom prst="rect">
                          <a:avLst/>
                        </a:prstGeom>
                        <a:solidFill>
                          <a:schemeClr val="accent6">
                            <a:lumMod val="75000"/>
                          </a:schemeClr>
                        </a:solidFill>
                        <a:ln w="6350">
                          <a:solidFill>
                            <a:srgbClr val="C00000"/>
                          </a:solidFill>
                        </a:ln>
                      </wps:spPr>
                      <wps:txbx>
                        <w:txbxContent>
                          <w:p w:rsidR="00E1582B" w:rsidRDefault="00E158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60" o:spid="_x0000_s1044" type="#_x0000_t202" style="position:absolute;left:0;text-align:left;margin-left:-84.3pt;margin-top:23.4pt;width:597pt;height:3.6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" fillcolor="#538135 [2409]" strokecolor="#c00000" strokeweight=".5pt">
                <v:textbox>
                  <w:txbxContent>
                    <w:p w:rsidR="00E1582B" w:rsidRDefault="00E1582B"/>
                  </w:txbxContent>
                </v:textbox>
              </v:shape>
            </w:pict>
          </mc:Fallback>
        </mc:AlternateContent>
      </w:r>
    </w:p>
    <w:p w:rsidR="00BA4888" w:rsidRDefault="00BA4888" w:rsidP="00107287">
      <w:pPr>
        <w:spacing w:after="0" w:line="240" w:lineRule="auto"/>
        <w:jc w:val="center"/>
        <w:rPr>
          <w:rFonts w:ascii="Cambria" w:eastAsia="Times New Roman" w:hAnsi="Cambria" w:cs="Times New Roman"/>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8346A0" w:rsidRDefault="008346A0" w:rsidP="00107287">
      <w:pPr>
        <w:spacing w:after="0" w:line="240" w:lineRule="auto"/>
        <w:jc w:val="center"/>
        <w:rPr>
          <w:rFonts w:ascii="Cambria" w:eastAsia="Times New Roman" w:hAnsi="Cambria" w:cs="Times New Roman"/>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8346A0" w:rsidRDefault="008346A0" w:rsidP="00107287">
      <w:pPr>
        <w:spacing w:after="0" w:line="240" w:lineRule="auto"/>
        <w:jc w:val="center"/>
        <w:rPr>
          <w:rFonts w:ascii="Cambria" w:eastAsia="Times New Roman" w:hAnsi="Cambria" w:cs="Times New Roman"/>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7616F1" w:rsidRDefault="006018C7" w:rsidP="00107287">
      <w:pPr>
        <w:spacing w:after="0" w:line="240" w:lineRule="auto"/>
        <w:jc w:val="center"/>
        <w:rPr>
          <w:rFonts w:ascii="Cambria" w:eastAsia="Times New Roman" w:hAnsi="Cambria" w:cs="Times New Roman"/>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Cambria" w:hAnsi="Cambria" w:cstheme="minorHAnsi"/>
          <w:b/>
          <w:noProof/>
          <w:color w:val="0070C0"/>
          <w:sz w:val="28"/>
          <w:szCs w:val="28"/>
          <w:lang w:eastAsia="ru-RU"/>
        </w:rPr>
        <mc:AlternateContent>
          <mc:Choice Requires="wps">
            <w:drawing>
              <wp:anchor distT="0" distB="0" distL="114300" distR="114300" simplePos="0" relativeHeight="251683840" behindDoc="0" locked="0" layoutInCell="1" allowOverlap="1" wp14:anchorId="76FCBB0B" wp14:editId="58A0975F">
                <wp:simplePos x="0" y="0"/>
                <wp:positionH relativeFrom="column">
                  <wp:posOffset>-342900</wp:posOffset>
                </wp:positionH>
                <wp:positionV relativeFrom="paragraph">
                  <wp:posOffset>7620</wp:posOffset>
                </wp:positionV>
                <wp:extent cx="523875" cy="657225"/>
                <wp:effectExtent l="19050" t="0" r="47625" b="28575"/>
                <wp:wrapNone/>
                <wp:docPr id="29" name="Волна 29"/>
                <wp:cNvGraphicFramePr/>
                <a:graphic xmlns:a="http://schemas.openxmlformats.org/drawingml/2006/main">
                  <a:graphicData uri="http://schemas.microsoft.com/office/word/2010/wordprocessingShape">
                    <wps:wsp>
                      <wps:cNvSpPr/>
                      <wps:spPr>
                        <a:xfrm>
                          <a:off x="0" y="0"/>
                          <a:ext cx="523875" cy="657225"/>
                        </a:xfrm>
                        <a:prstGeom prst="wave">
                          <a:avLst>
                            <a:gd name="adj1" fmla="val 12500"/>
                            <a:gd name="adj2" fmla="val -10000"/>
                          </a:avLst>
                        </a:prstGeom>
                        <a:solidFill>
                          <a:sysClr val="window" lastClr="FFFFFF"/>
                        </a:solidFill>
                        <a:ln w="12700" cap="flat" cmpd="sng" algn="ctr">
                          <a:solidFill>
                            <a:srgbClr val="FF0000"/>
                          </a:solidFill>
                          <a:prstDash val="solid"/>
                          <a:miter lim="800000"/>
                        </a:ln>
                        <a:effectLst/>
                      </wps:spPr>
                      <wps:txbx>
                        <w:txbxContent>
                          <w:p w:rsidR="00D91809" w:rsidRPr="00BE72F1" w:rsidRDefault="006018C7" w:rsidP="008346A0">
                            <w:pPr>
                              <w:spacing w:after="0" w:line="240" w:lineRule="auto"/>
                              <w:jc w:val="center"/>
                              <w:rPr>
                                <w:b/>
                                <w:color w:val="FF0000"/>
                                <w:sz w:val="36"/>
                                <w:szCs w:val="36"/>
                              </w:rPr>
                            </w:pPr>
                            <w:r>
                              <w:rPr>
                                <w:b/>
                                <w:color w:val="FF0000"/>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CBB0B" id="Волна 29" o:spid="_x0000_s1045" type="#_x0000_t64" style="position:absolute;left:0;text-align:left;margin-left:-27pt;margin-top:.6pt;width:41.25pt;height:5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" adj="2700,8640" fillcolor="window" strokecolor="red" strokeweight="1pt">
                <v:stroke joinstyle="miter"/>
                <v:textbox>
                  <w:txbxContent>
                    <w:p w:rsidR="00D91809" w:rsidRPr="00BE72F1" w:rsidRDefault="006018C7" w:rsidP="008346A0">
                      <w:pPr>
                        <w:spacing w:after="0" w:line="240" w:lineRule="auto"/>
                        <w:jc w:val="center"/>
                        <w:rPr>
                          <w:b/>
                          <w:color w:val="FF0000"/>
                          <w:sz w:val="36"/>
                          <w:szCs w:val="36"/>
                        </w:rPr>
                      </w:pPr>
                      <w:r>
                        <w:rPr>
                          <w:b/>
                          <w:color w:val="FF0000"/>
                          <w:sz w:val="36"/>
                          <w:szCs w:val="36"/>
                        </w:rPr>
                        <w:t>4</w:t>
                      </w:r>
                    </w:p>
                  </w:txbxContent>
                </v:textbox>
              </v:shape>
            </w:pict>
          </mc:Fallback>
        </mc:AlternateContent>
      </w:r>
      <w:r w:rsidR="00107287" w:rsidRPr="00107287">
        <w:rPr>
          <w:rFonts w:ascii="Cambria" w:eastAsia="Times New Roman" w:hAnsi="Cambria" w:cs="Times New Roman"/>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КУРСЫ ОБУЧЕНИЯ</w:t>
      </w:r>
      <w:r w:rsidR="00107287">
        <w:rPr>
          <w:rFonts w:ascii="Cambria" w:eastAsia="Times New Roman" w:hAnsi="Cambria" w:cs="Times New Roman"/>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107287" w:rsidRPr="00107287">
        <w:rPr>
          <w:rFonts w:ascii="Cambria" w:eastAsia="Times New Roman" w:hAnsi="Cambria" w:cs="Times New Roman"/>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ПРЕДСТАВЛЕННЫЕ</w:t>
      </w:r>
    </w:p>
    <w:p w:rsidR="007616F1" w:rsidRDefault="00107287" w:rsidP="00107287">
      <w:pPr>
        <w:spacing w:after="0" w:line="240" w:lineRule="auto"/>
        <w:jc w:val="center"/>
        <w:rPr>
          <w:rFonts w:ascii="Cambria" w:eastAsia="Times New Roman" w:hAnsi="Cambria" w:cs="Times New Roman"/>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07287">
        <w:rPr>
          <w:rFonts w:ascii="Cambria" w:eastAsia="Times New Roman" w:hAnsi="Cambria" w:cs="Times New Roman"/>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В ШКОЛЕ ГЕНТАМАТИКИ </w:t>
      </w:r>
    </w:p>
    <w:p w:rsidR="005408CB" w:rsidRDefault="00107287" w:rsidP="00107287">
      <w:pPr>
        <w:spacing w:after="0" w:line="240" w:lineRule="auto"/>
        <w:jc w:val="center"/>
        <w:rPr>
          <w:rFonts w:ascii="Cambria" w:eastAsia="Times New Roman" w:hAnsi="Cambria" w:cs="Times New Roman"/>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Cambria" w:eastAsia="Times New Roman" w:hAnsi="Cambria" w:cs="Times New Roman"/>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на</w:t>
      </w:r>
      <w:r w:rsidRPr="00107287">
        <w:rPr>
          <w:rFonts w:ascii="Cambria" w:eastAsia="Times New Roman" w:hAnsi="Cambria" w:cs="Times New Roman"/>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2019 </w:t>
      </w:r>
      <w:r w:rsidR="007616F1">
        <w:rPr>
          <w:rFonts w:ascii="Cambria" w:eastAsia="Times New Roman" w:hAnsi="Cambria" w:cs="Times New Roman"/>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2020 </w:t>
      </w:r>
      <w:r w:rsidRPr="00107287">
        <w:rPr>
          <w:rFonts w:ascii="Cambria" w:eastAsia="Times New Roman" w:hAnsi="Cambria" w:cs="Times New Roman"/>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г</w:t>
      </w:r>
      <w:r w:rsidR="007616F1">
        <w:rPr>
          <w:rFonts w:ascii="Cambria" w:eastAsia="Times New Roman" w:hAnsi="Cambria" w:cs="Times New Roman"/>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5F33B3" w:rsidRPr="00107287" w:rsidRDefault="005F33B3" w:rsidP="00107287">
      <w:pPr>
        <w:spacing w:after="0" w:line="240" w:lineRule="auto"/>
        <w:jc w:val="center"/>
        <w:rPr>
          <w:rFonts w:ascii="Cambria" w:eastAsia="Times New Roman" w:hAnsi="Cambria" w:cs="Times New Roman"/>
          <w:b/>
          <w:color w:val="00206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5408CB" w:rsidRPr="000F5BD4" w:rsidRDefault="005408CB" w:rsidP="005408CB">
      <w:pPr>
        <w:spacing w:after="0" w:line="240" w:lineRule="auto"/>
        <w:jc w:val="both"/>
        <w:rPr>
          <w:rFonts w:ascii="Cambria" w:eastAsia="Times New Roman" w:hAnsi="Cambria" w:cs="Times New Roman"/>
          <w:b/>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F5BD4" w:rsidRPr="000F5BD4" w:rsidRDefault="000F5BD4" w:rsidP="000F5BD4">
      <w:pPr>
        <w:numPr>
          <w:ilvl w:val="0"/>
          <w:numId w:val="1"/>
        </w:numPr>
        <w:spacing w:after="0" w:line="240" w:lineRule="auto"/>
        <w:ind w:left="284" w:hanging="284"/>
        <w:contextualSpacing/>
        <w:rPr>
          <w:rFonts w:ascii="Cambria" w:eastAsia="Times New Roman" w:hAnsi="Cambria" w:cs="Times New Roman"/>
          <w:b/>
          <w:color w:val="538135" w:themeColor="accent6" w:themeShade="BF"/>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F5BD4">
        <w:rPr>
          <w:rFonts w:ascii="Cambria" w:eastAsia="Times New Roman" w:hAnsi="Cambria" w:cs="Times New Roman"/>
          <w:b/>
          <w:color w:val="538135" w:themeColor="accent6" w:themeShade="BF"/>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Базовый курс обучения – СТАРТОВАЯ ГЕНТАМАТИКА </w:t>
      </w:r>
    </w:p>
    <w:p w:rsidR="000F5BD4" w:rsidRPr="000F5BD4" w:rsidRDefault="000F5BD4" w:rsidP="000F5BD4">
      <w:pPr>
        <w:spacing w:after="0" w:line="240" w:lineRule="auto"/>
        <w:jc w:val="both"/>
        <w:rPr>
          <w:rFonts w:ascii="Cambria" w:eastAsia="Times New Roman" w:hAnsi="Cambria" w:cs="Times New Roman"/>
          <w:spacing w:val="10"/>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F5BD4">
        <w:rPr>
          <w:rFonts w:ascii="Cambria" w:eastAsia="Times New Roman" w:hAnsi="Cambria" w:cs="Times New Roman"/>
          <w:spacing w:val="10"/>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Этот курс создан для полного изучения методов Гентаматики. Объем материалов позволяет избирательно подходить к обучению и изучать только те предметы, которые больше всего вас заинтересуют. Это является особенностью обучения в ШКОЛЕ Гентаматики. </w:t>
      </w:r>
    </w:p>
    <w:p w:rsidR="000F5BD4" w:rsidRPr="000F5BD4" w:rsidRDefault="000F5BD4" w:rsidP="000F5BD4">
      <w:pPr>
        <w:spacing w:after="0" w:line="240" w:lineRule="auto"/>
        <w:rPr>
          <w:rFonts w:ascii="Cambria" w:eastAsia="Times New Roman" w:hAnsi="Cambria" w:cs="Times New Roman"/>
          <w:b/>
          <w:color w:val="C0000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F5BD4" w:rsidRPr="000F5BD4" w:rsidRDefault="000F5BD4" w:rsidP="000F5BD4">
      <w:pPr>
        <w:numPr>
          <w:ilvl w:val="0"/>
          <w:numId w:val="1"/>
        </w:numPr>
        <w:spacing w:after="0" w:line="240" w:lineRule="auto"/>
        <w:ind w:left="284" w:hanging="284"/>
        <w:contextualSpacing/>
        <w:rPr>
          <w:rFonts w:ascii="Cambria" w:eastAsia="Times New Roman" w:hAnsi="Cambria" w:cs="Times New Roman"/>
          <w:b/>
          <w:color w:val="C0000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F5BD4">
        <w:rPr>
          <w:rFonts w:ascii="Cambria" w:eastAsia="Times New Roman" w:hAnsi="Cambria" w:cs="Times New Roman"/>
          <w:b/>
          <w:color w:val="C00000"/>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Курс НАУЧНОЙ ГЕНТАМАТИКИ </w:t>
      </w:r>
    </w:p>
    <w:p w:rsidR="000F5BD4" w:rsidRPr="000F5BD4" w:rsidRDefault="000F5BD4" w:rsidP="00B54C94">
      <w:pPr>
        <w:spacing w:after="0" w:line="240" w:lineRule="auto"/>
        <w:jc w:val="both"/>
        <w:rPr>
          <w:rFonts w:ascii="Cambria" w:eastAsia="Times New Roman" w:hAnsi="Cambria" w:cs="Times New Roman"/>
          <w:b/>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F5BD4">
        <w:rPr>
          <w:rFonts w:ascii="Cambria" w:eastAsia="Times New Roman" w:hAnsi="Cambria" w:cs="Times New Roman"/>
          <w:b/>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Данный курс является продолжением курса СТАРТОВОЙ Г</w:t>
      </w:r>
      <w:r w:rsidR="0092595B">
        <w:rPr>
          <w:rFonts w:ascii="Cambria" w:eastAsia="Times New Roman" w:hAnsi="Cambria" w:cs="Times New Roman"/>
          <w:b/>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ентаматики</w:t>
      </w:r>
      <w:r w:rsidRPr="000F5BD4">
        <w:rPr>
          <w:rFonts w:ascii="Cambria" w:eastAsia="Times New Roman" w:hAnsi="Cambria" w:cs="Times New Roman"/>
          <w:b/>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Повышение квалификации в работе с Гентаматикой позволяет усовершенствовать свои практические навыки в </w:t>
      </w:r>
      <w:r w:rsidR="005456D1" w:rsidRPr="005456D1">
        <w:rPr>
          <w:rFonts w:ascii="Cambria" w:eastAsia="Times New Roman" w:hAnsi="Cambria" w:cs="Times New Roman"/>
          <w:b/>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профессиональных, научных, конструкторских и </w:t>
      </w:r>
      <w:r w:rsidRPr="000F5BD4">
        <w:rPr>
          <w:rFonts w:ascii="Cambria" w:eastAsia="Times New Roman" w:hAnsi="Cambria" w:cs="Times New Roman"/>
          <w:b/>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исследовательских </w:t>
      </w:r>
      <w:r w:rsidR="0092595B">
        <w:rPr>
          <w:rFonts w:ascii="Cambria" w:eastAsia="Times New Roman" w:hAnsi="Cambria" w:cs="Times New Roman"/>
          <w:b/>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разработках</w:t>
      </w:r>
      <w:r w:rsidRPr="000F5BD4">
        <w:rPr>
          <w:rFonts w:ascii="Cambria" w:eastAsia="Times New Roman" w:hAnsi="Cambria" w:cs="Times New Roman"/>
          <w:b/>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Курс рекомендован ученым и другим специалистам, активно занимающимся исследованиями, изобретениями, созданием новых разработок в отдельных отраслях науки и производства.</w:t>
      </w:r>
      <w:r w:rsidR="005456D1">
        <w:rPr>
          <w:rFonts w:ascii="Cambria" w:eastAsia="Times New Roman" w:hAnsi="Cambria" w:cs="Times New Roman"/>
          <w:b/>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2595B">
        <w:rPr>
          <w:rFonts w:ascii="Cambria" w:eastAsia="Times New Roman" w:hAnsi="Cambria" w:cs="Times New Roman"/>
          <w:b/>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На платформе курса обучения НАУЧНОЙ Гентаматики с</w:t>
      </w:r>
      <w:r w:rsidR="005456D1">
        <w:rPr>
          <w:rFonts w:ascii="Cambria" w:eastAsia="Times New Roman" w:hAnsi="Cambria" w:cs="Times New Roman"/>
          <w:b/>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оздан отдельный курс обучения для</w:t>
      </w:r>
      <w:r w:rsidR="00A87E7A">
        <w:rPr>
          <w:rFonts w:ascii="Cambria" w:eastAsia="Times New Roman" w:hAnsi="Cambria" w:cs="Times New Roman"/>
          <w:b/>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медицинских работников, а также для исследователей, кто занимается вопросами </w:t>
      </w:r>
      <w:r w:rsidR="0092595B">
        <w:rPr>
          <w:rFonts w:ascii="Cambria" w:eastAsia="Times New Roman" w:hAnsi="Cambria" w:cs="Times New Roman"/>
          <w:b/>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развития, </w:t>
      </w:r>
      <w:bookmarkStart w:id="0" w:name="_GoBack"/>
      <w:bookmarkEnd w:id="0"/>
      <w:r w:rsidR="00A87E7A">
        <w:rPr>
          <w:rFonts w:ascii="Cambria" w:eastAsia="Times New Roman" w:hAnsi="Cambria" w:cs="Times New Roman"/>
          <w:b/>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долголетия</w:t>
      </w:r>
      <w:r w:rsidR="0092595B">
        <w:rPr>
          <w:rFonts w:ascii="Cambria" w:eastAsia="Times New Roman" w:hAnsi="Cambria" w:cs="Times New Roman"/>
          <w:b/>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и здоровья</w:t>
      </w:r>
      <w:r w:rsidR="00A87E7A">
        <w:rPr>
          <w:rFonts w:ascii="Cambria" w:eastAsia="Times New Roman" w:hAnsi="Cambria" w:cs="Times New Roman"/>
          <w:b/>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человека.</w:t>
      </w:r>
      <w:r w:rsidR="005456D1">
        <w:rPr>
          <w:rFonts w:ascii="Cambria" w:eastAsia="Times New Roman" w:hAnsi="Cambria" w:cs="Times New Roman"/>
          <w:b/>
          <w:color w:val="002060"/>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rsidR="000F5BD4" w:rsidRPr="000F5BD4" w:rsidRDefault="000F5BD4" w:rsidP="000F5BD4">
      <w:pPr>
        <w:spacing w:after="0" w:line="240" w:lineRule="auto"/>
        <w:rPr>
          <w:rFonts w:ascii="Cambria" w:eastAsia="Times New Roman" w:hAnsi="Cambria" w:cs="Times New Roman"/>
          <w:b/>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F5BD4" w:rsidRPr="000F5BD4" w:rsidRDefault="000F5BD4" w:rsidP="000F5BD4">
      <w:pPr>
        <w:numPr>
          <w:ilvl w:val="0"/>
          <w:numId w:val="1"/>
        </w:numPr>
        <w:spacing w:after="0" w:line="240" w:lineRule="auto"/>
        <w:ind w:left="284" w:hanging="284"/>
        <w:contextualSpacing/>
        <w:rPr>
          <w:rFonts w:ascii="Cambria" w:eastAsia="Times New Roman" w:hAnsi="Cambria" w:cs="Times New Roman"/>
          <w:b/>
          <w:color w:val="538135" w:themeColor="accent6" w:themeShade="BF"/>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F5BD4">
        <w:rPr>
          <w:rFonts w:ascii="Cambria" w:eastAsia="Times New Roman" w:hAnsi="Cambria" w:cs="Times New Roman"/>
          <w:b/>
          <w:color w:val="538135" w:themeColor="accent6" w:themeShade="BF"/>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Курс ВЫСШЕЙ ГЕНТАМАТИКИ</w:t>
      </w:r>
      <w:r w:rsidRPr="000F5BD4">
        <w:rPr>
          <w:rFonts w:ascii="Cambria" w:eastAsia="Times New Roman" w:hAnsi="Cambria" w:cs="Times New Roman"/>
          <w:color w:val="538135" w:themeColor="accent6" w:themeShade="BF"/>
          <w:spacing w:val="10"/>
          <w:sz w:val="28"/>
          <w:szCs w:val="28"/>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rsidR="000F5BD4" w:rsidRDefault="000F5BD4" w:rsidP="000F5BD4">
      <w:pPr>
        <w:spacing w:after="0" w:line="240" w:lineRule="auto"/>
        <w:jc w:val="both"/>
        <w:rPr>
          <w:rFonts w:ascii="Cambria" w:eastAsia="Times New Roman" w:hAnsi="Cambria" w:cs="Times New Roman"/>
          <w:spacing w:val="10"/>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F5BD4">
        <w:rPr>
          <w:rFonts w:ascii="Cambria" w:eastAsia="Times New Roman" w:hAnsi="Cambria" w:cs="Times New Roman"/>
          <w:spacing w:val="10"/>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Этот курс обучения создает возможность применения квалификационной и стартовой Гентаматики в вопросах изучения физических законов природы, неисследованных законов космического пространства, в экологических вопросах, вопросах высшей математики, исследований перспектив создания будущих технологий, и др.</w:t>
      </w:r>
    </w:p>
    <w:p w:rsidR="005456D1" w:rsidRPr="000F5BD4" w:rsidRDefault="005456D1" w:rsidP="000F5BD4">
      <w:pPr>
        <w:spacing w:after="0" w:line="240" w:lineRule="auto"/>
        <w:jc w:val="both"/>
        <w:rPr>
          <w:rFonts w:ascii="Cambria" w:eastAsia="Times New Roman" w:hAnsi="Cambria" w:cs="Times New Roman"/>
          <w:spacing w:val="10"/>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F5BD4" w:rsidRPr="000F5BD4" w:rsidRDefault="000F5BD4" w:rsidP="000F5BD4">
      <w:pPr>
        <w:numPr>
          <w:ilvl w:val="0"/>
          <w:numId w:val="1"/>
        </w:numPr>
        <w:spacing w:after="0" w:line="240" w:lineRule="auto"/>
        <w:ind w:left="284" w:hanging="284"/>
        <w:contextualSpacing/>
        <w:rPr>
          <w:rFonts w:ascii="Cambria" w:eastAsia="Times New Roman" w:hAnsi="Cambria" w:cs="Times New Roman"/>
          <w:b/>
          <w:color w:val="538135" w:themeColor="accent6" w:themeShade="BF"/>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F5BD4">
        <w:rPr>
          <w:rFonts w:ascii="Cambria" w:eastAsia="Times New Roman" w:hAnsi="Cambria" w:cs="Times New Roman"/>
          <w:b/>
          <w:color w:val="538135" w:themeColor="accent6" w:themeShade="BF"/>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Курсы ЭКСПРЕСС ОБУЧЕНИЯ</w:t>
      </w:r>
      <w:r w:rsidRPr="000F5BD4">
        <w:rPr>
          <w:rFonts w:ascii="Cambria" w:eastAsia="Times New Roman" w:hAnsi="Cambria" w:cs="Times New Roman"/>
          <w:color w:val="538135" w:themeColor="accent6" w:themeShade="BF"/>
          <w:spacing w:val="10"/>
          <w:sz w:val="28"/>
          <w:szCs w:val="28"/>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rsidR="000F5BD4" w:rsidRPr="000F5BD4" w:rsidRDefault="000F5BD4" w:rsidP="000F5BD4">
      <w:pPr>
        <w:spacing w:after="0" w:line="240" w:lineRule="auto"/>
        <w:jc w:val="both"/>
        <w:rPr>
          <w:rFonts w:ascii="Cambria" w:eastAsia="Times New Roman" w:hAnsi="Cambria" w:cs="Times New Roman"/>
          <w:spacing w:val="10"/>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F5BD4">
        <w:rPr>
          <w:rFonts w:ascii="Cambria" w:eastAsia="Times New Roman" w:hAnsi="Cambria" w:cs="Times New Roman"/>
          <w:spacing w:val="10"/>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Данные курсы отвечают запросам учащихся. Учащийся задает цель обучения – педагог подбирает индивидуальную программу. </w:t>
      </w:r>
    </w:p>
    <w:p w:rsidR="000F5BD4" w:rsidRPr="000F5BD4" w:rsidRDefault="000F5BD4" w:rsidP="000F5BD4">
      <w:pPr>
        <w:spacing w:after="0" w:line="240" w:lineRule="auto"/>
        <w:rPr>
          <w:rFonts w:ascii="Cambria" w:eastAsia="Times New Roman" w:hAnsi="Cambria" w:cs="Times New Roman"/>
          <w:spacing w:val="10"/>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F5BD4" w:rsidRPr="000F5BD4" w:rsidRDefault="000F5BD4" w:rsidP="000F5BD4">
      <w:pPr>
        <w:spacing w:after="0" w:line="240" w:lineRule="auto"/>
        <w:jc w:val="both"/>
        <w:rPr>
          <w:rFonts w:ascii="Cambria" w:eastAsia="Times New Roman" w:hAnsi="Cambria" w:cs="Times New Roman"/>
          <w:b/>
          <w:color w:val="538135" w:themeColor="accent6" w:themeShade="BF"/>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F5BD4">
        <w:rPr>
          <w:rFonts w:ascii="Cambria" w:eastAsia="Times New Roman" w:hAnsi="Cambria" w:cs="Times New Roman"/>
          <w:b/>
          <w:color w:val="538135" w:themeColor="accent6" w:themeShade="BF"/>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 АЛЬТЕРНАТИВА ОБУЧЕНИЮ - ВСЕОБУЧ:</w:t>
      </w:r>
    </w:p>
    <w:p w:rsidR="000F5BD4" w:rsidRPr="000F5BD4" w:rsidRDefault="000F5BD4" w:rsidP="000F5BD4">
      <w:pPr>
        <w:spacing w:after="0" w:line="240" w:lineRule="auto"/>
        <w:jc w:val="both"/>
        <w:rPr>
          <w:rFonts w:ascii="Cambria" w:eastAsia="Times New Roman" w:hAnsi="Cambria" w:cs="Times New Roman"/>
          <w:sz w:val="24"/>
          <w:szCs w:val="24"/>
          <w:lang w:eastAsia="ru-RU"/>
        </w:rPr>
      </w:pPr>
      <w:r w:rsidRPr="000F5BD4">
        <w:rPr>
          <w:rFonts w:ascii="Cambria" w:eastAsia="Times New Roman" w:hAnsi="Cambria" w:cs="Times New Roman"/>
          <w:sz w:val="24"/>
          <w:szCs w:val="24"/>
          <w:lang w:eastAsia="ru-RU"/>
        </w:rPr>
        <w:t>Для тех, кто не любит учиться, но интересуется возможностями и результатами исследований Гентаматики, рекомендовано больше читать об этом уникальном методе. Книги и статьи Елены Благоводской описывают исследования и открытия, которые более чем за 20 лет были созданы при помощи методов Гентаматики. Теперь многие из этих работ адаптированы для широкой читательской аудитории. Такая адаптация улучшает восприятие научной формы изложения некоторых материалов. Книги легко читаются, в них приведены примеры расследований интересных фактов и загадок. Для практических исследований подбирались темы, которыми интересуется большинство людей. История, археология, эпохи развития нашей планеты, изучение изменчивости времени, открытие и понимание редких физических законов, загадки космических явлений, и многое другое, что остается до конца не исследовано из-за недостаточности средств и приемов, которыми владеют исследователи нашего времени. На сайтах ИНСТИТУТА ГЕНТАМАТИКИ в разделе БИБЛИОТЕКА каждый месяц поступают новые книги из исследовательского архива Елены Благоводской. Читайте и открывайте для себя Гентаматику!</w:t>
      </w:r>
    </w:p>
    <w:p w:rsidR="00CD74A7" w:rsidRPr="00CD74A7" w:rsidRDefault="00CD74A7" w:rsidP="00CD74A7">
      <w:pPr>
        <w:spacing w:after="0" w:line="240" w:lineRule="auto"/>
        <w:jc w:val="both"/>
        <w:rPr>
          <w:rFonts w:ascii="Cambria" w:eastAsia="Times New Roman" w:hAnsi="Cambria" w:cs="Times New Roman"/>
          <w:sz w:val="24"/>
          <w:szCs w:val="24"/>
          <w:lang w:eastAsia="ru-RU"/>
        </w:rPr>
      </w:pPr>
      <w:r w:rsidRPr="00CD74A7">
        <w:rPr>
          <w:rFonts w:ascii="Cambria" w:eastAsia="Times New Roman" w:hAnsi="Cambria" w:cs="Times New Roman"/>
          <w:b/>
          <w:noProof/>
          <w:color w:val="7030A0"/>
          <w:sz w:val="32"/>
          <w:szCs w:val="32"/>
          <w:lang w:eastAsia="ru-RU"/>
        </w:rPr>
        <mc:AlternateContent>
          <mc:Choice Requires="wps">
            <w:drawing>
              <wp:anchor distT="0" distB="0" distL="114300" distR="114300" simplePos="0" relativeHeight="251662336" behindDoc="0" locked="0" layoutInCell="1" allowOverlap="1" wp14:anchorId="21643292" wp14:editId="1BF4D9DE">
                <wp:simplePos x="0" y="0"/>
                <wp:positionH relativeFrom="column">
                  <wp:posOffset>-1108710</wp:posOffset>
                </wp:positionH>
                <wp:positionV relativeFrom="paragraph">
                  <wp:posOffset>176530</wp:posOffset>
                </wp:positionV>
                <wp:extent cx="8667750" cy="47625"/>
                <wp:effectExtent l="0" t="0" r="19050" b="28575"/>
                <wp:wrapNone/>
                <wp:docPr id="8" name="Прямоугольник 8"/>
                <wp:cNvGraphicFramePr/>
                <a:graphic xmlns:a="http://schemas.openxmlformats.org/drawingml/2006/main">
                  <a:graphicData uri="http://schemas.microsoft.com/office/word/2010/wordprocessingShape">
                    <wps:wsp>
                      <wps:cNvSpPr/>
                      <wps:spPr>
                        <a:xfrm>
                          <a:off x="0" y="0"/>
                          <a:ext cx="8667750" cy="47625"/>
                        </a:xfrm>
                        <a:prstGeom prst="rect">
                          <a:avLst/>
                        </a:prstGeom>
                        <a:solidFill>
                          <a:srgbClr val="70AD47">
                            <a:lumMod val="75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972A3" id="Прямоугольник 8" o:spid="_x0000_s1026" style="position:absolute;margin-left:-87.3pt;margin-top:13.9pt;width:682.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" fillcolor="#548235" strokecolor="#c00000" strokeweight="1pt"/>
            </w:pict>
          </mc:Fallback>
        </mc:AlternateContent>
      </w:r>
    </w:p>
    <w:p w:rsidR="00CD74A7" w:rsidRPr="00CD74A7" w:rsidRDefault="00CD74A7" w:rsidP="00CD74A7">
      <w:pPr>
        <w:spacing w:after="0" w:line="240" w:lineRule="auto"/>
        <w:jc w:val="both"/>
        <w:rPr>
          <w:rFonts w:ascii="Cambria" w:eastAsia="Times New Roman" w:hAnsi="Cambria" w:cs="Times New Roman"/>
          <w:sz w:val="24"/>
          <w:szCs w:val="24"/>
          <w:lang w:eastAsia="ru-RU"/>
        </w:rPr>
      </w:pPr>
      <w:r w:rsidRPr="00CD74A7">
        <w:rPr>
          <w:rFonts w:ascii="Cambria" w:eastAsia="Times New Roman" w:hAnsi="Cambria" w:cs="Times New Roman"/>
          <w:noProof/>
          <w:sz w:val="24"/>
          <w:szCs w:val="24"/>
          <w:lang w:eastAsia="ru-RU"/>
        </w:rPr>
        <mc:AlternateContent>
          <mc:Choice Requires="wps">
            <w:drawing>
              <wp:anchor distT="0" distB="0" distL="114300" distR="114300" simplePos="0" relativeHeight="251664384" behindDoc="0" locked="0" layoutInCell="1" allowOverlap="1" wp14:anchorId="1B56D06C" wp14:editId="6C86909B">
                <wp:simplePos x="0" y="0"/>
                <wp:positionH relativeFrom="column">
                  <wp:posOffset>-708660</wp:posOffset>
                </wp:positionH>
                <wp:positionV relativeFrom="paragraph">
                  <wp:posOffset>271780</wp:posOffset>
                </wp:positionV>
                <wp:extent cx="1304925" cy="1047750"/>
                <wp:effectExtent l="0" t="0" r="9525" b="0"/>
                <wp:wrapNone/>
                <wp:docPr id="10" name="Надпись 10"/>
                <wp:cNvGraphicFramePr/>
                <a:graphic xmlns:a="http://schemas.openxmlformats.org/drawingml/2006/main">
                  <a:graphicData uri="http://schemas.microsoft.com/office/word/2010/wordprocessingShape">
                    <wps:wsp>
                      <wps:cNvSpPr txBox="1"/>
                      <wps:spPr>
                        <a:xfrm>
                          <a:off x="0" y="0"/>
                          <a:ext cx="1304925" cy="1047750"/>
                        </a:xfrm>
                        <a:prstGeom prst="rect">
                          <a:avLst/>
                        </a:prstGeom>
                        <a:solidFill>
                          <a:sysClr val="window" lastClr="FFFFFF"/>
                        </a:solidFill>
                        <a:ln w="6350">
                          <a:noFill/>
                        </a:ln>
                      </wps:spPr>
                      <wps:txbx>
                        <w:txbxContent>
                          <w:p w:rsidR="00D91809" w:rsidRDefault="00D91809" w:rsidP="00CD74A7">
                            <w:pPr>
                              <w:jc w:val="center"/>
                            </w:pPr>
                            <w:r w:rsidRPr="00BD532C">
                              <w:rPr>
                                <w:noProof/>
                                <w:lang w:eastAsia="ru-RU"/>
                              </w:rPr>
                              <w:drawing>
                                <wp:inline distT="0" distB="0" distL="0" distR="0" wp14:anchorId="6E608DAA" wp14:editId="09279345">
                                  <wp:extent cx="848995" cy="848995"/>
                                  <wp:effectExtent l="0" t="0" r="8255" b="8255"/>
                                  <wp:docPr id="6" name="Рисунок 6" descr="C:\Users\HOME\Desktop\АБИТУРИЕНТ-19\фото-заставки\mzl.xmoups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АБИТУРИЕНТ-19\фото-заставки\mzl.xmoupstx.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56D06C" id="Надпись 10" o:spid="_x0000_s1046" type="#_x0000_t202" style="position:absolute;left:0;text-align:left;margin-left:-55.8pt;margin-top:21.4pt;width:102.75pt;height:8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" fillcolor="window" stroked="f" strokeweight=".5pt">
                <v:textbox>
                  <w:txbxContent>
                    <w:p w:rsidR="00D91809" w:rsidRDefault="00D91809" w:rsidP="00CD74A7">
                      <w:pPr>
                        <w:jc w:val="center"/>
                      </w:pPr>
                      <w:r w:rsidRPr="00BD532C">
                        <w:rPr>
                          <w:noProof/>
                          <w:lang w:eastAsia="ru-RU"/>
                        </w:rPr>
                        <w:drawing>
                          <wp:inline distT="0" distB="0" distL="0" distR="0" wp14:anchorId="6E608DAA" wp14:editId="09279345">
                            <wp:extent cx="848995" cy="848995"/>
                            <wp:effectExtent l="0" t="0" r="8255" b="8255"/>
                            <wp:docPr id="6" name="Рисунок 6" descr="C:\Users\HOME\Desktop\АБИТУРИЕНТ-19\фото-заставки\mzl.xmoups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АБИТУРИЕНТ-19\фото-заставки\mzl.xmoupstx.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inline>
                        </w:drawing>
                      </w:r>
                    </w:p>
                  </w:txbxContent>
                </v:textbox>
              </v:shape>
            </w:pict>
          </mc:Fallback>
        </mc:AlternateContent>
      </w:r>
    </w:p>
    <w:p w:rsidR="00CD74A7" w:rsidRPr="005F33B3" w:rsidRDefault="00CD74A7" w:rsidP="00CD74A7">
      <w:pPr>
        <w:spacing w:after="0" w:line="240" w:lineRule="auto"/>
        <w:jc w:val="center"/>
        <w:rPr>
          <w:rFonts w:ascii="Cambria" w:eastAsia="Times New Roman" w:hAnsi="Cambria" w:cs="Times New Roman"/>
          <w:b/>
          <w:color w:val="7030A0"/>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F33B3">
        <w:rPr>
          <w:rFonts w:ascii="Cambria" w:eastAsia="Times New Roman" w:hAnsi="Cambria" w:cs="Times New Roman"/>
          <w:color w:val="538135" w:themeColor="accent6" w:themeShade="BF"/>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p>
    <w:p w:rsidR="00CD74A7" w:rsidRPr="00CD74A7" w:rsidRDefault="00CD74A7" w:rsidP="00CD74A7">
      <w:pPr>
        <w:spacing w:after="0" w:line="240" w:lineRule="auto"/>
        <w:jc w:val="center"/>
        <w:rPr>
          <w:rFonts w:ascii="Cambria" w:eastAsia="Times New Roman" w:hAnsi="Cambria" w:cs="Times New Roman"/>
          <w:b/>
          <w:color w:val="002060"/>
          <w:sz w:val="40"/>
          <w:szCs w:val="40"/>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D74A7">
        <w:rPr>
          <w:rFonts w:ascii="Cambria" w:eastAsia="Times New Roman" w:hAnsi="Cambria" w:cs="Times New Roman"/>
          <w:b/>
          <w:color w:val="002060"/>
          <w:sz w:val="40"/>
          <w:szCs w:val="40"/>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Предметы изучения на курсе </w:t>
      </w:r>
    </w:p>
    <w:p w:rsidR="00CD74A7" w:rsidRPr="00CD74A7" w:rsidRDefault="0001198E" w:rsidP="00CD74A7">
      <w:pPr>
        <w:spacing w:after="0" w:line="240" w:lineRule="auto"/>
        <w:jc w:val="center"/>
        <w:rPr>
          <w:rFonts w:ascii="Cambria" w:eastAsia="Times New Roman" w:hAnsi="Cambria" w:cs="Times New Roman"/>
          <w:b/>
          <w:color w:val="002060"/>
          <w:sz w:val="40"/>
          <w:szCs w:val="40"/>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1198E">
        <w:rPr>
          <w:rFonts w:ascii="Cambria" w:eastAsia="Times New Roman" w:hAnsi="Cambria" w:cs="Times New Roman"/>
          <w:b/>
          <w:color w:val="002060"/>
          <w:sz w:val="40"/>
          <w:szCs w:val="40"/>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НАУЧНОЙ</w:t>
      </w:r>
      <w:r w:rsidR="00CD74A7" w:rsidRPr="00CD74A7">
        <w:rPr>
          <w:rFonts w:ascii="Cambria" w:eastAsia="Times New Roman" w:hAnsi="Cambria" w:cs="Times New Roman"/>
          <w:b/>
          <w:color w:val="002060"/>
          <w:sz w:val="40"/>
          <w:szCs w:val="40"/>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Гентаматики</w:t>
      </w:r>
    </w:p>
    <w:p w:rsidR="00CD74A7" w:rsidRPr="00CD74A7" w:rsidRDefault="00CD74A7" w:rsidP="00CD74A7">
      <w:pPr>
        <w:spacing w:after="0" w:line="240" w:lineRule="auto"/>
        <w:jc w:val="right"/>
        <w:rPr>
          <w:rFonts w:ascii="Cambria" w:eastAsia="Times New Roman" w:hAnsi="Cambria" w:cs="Times New Roman"/>
          <w:b/>
          <w:sz w:val="24"/>
          <w:szCs w:val="24"/>
          <w:lang w:eastAsia="ru-RU"/>
          <w14:textOutline w14:w="0" w14:cap="flat" w14:cmpd="sng" w14:algn="ctr">
            <w14:noFill/>
            <w14:prstDash w14:val="solid"/>
            <w14:round/>
          </w14:textOutline>
        </w:rPr>
      </w:pPr>
      <w:r w:rsidRPr="00CD74A7">
        <w:rPr>
          <w:rFonts w:ascii="Cambria" w:eastAsia="Times New Roman" w:hAnsi="Cambria" w:cs="Times New Roman"/>
          <w:b/>
          <w:sz w:val="24"/>
          <w:szCs w:val="24"/>
          <w:lang w:eastAsia="ru-RU"/>
          <w14:textOutline w14:w="0" w14:cap="flat" w14:cmpd="sng" w14:algn="ctr">
            <w14:noFill/>
            <w14:prstDash w14:val="solid"/>
            <w14:round/>
          </w14:textOutline>
        </w:rPr>
        <w:t>ПРОГРАММЫ ОБУЧЕНИЯ</w:t>
      </w:r>
    </w:p>
    <w:p w:rsidR="00CD74A7" w:rsidRPr="00CD74A7" w:rsidRDefault="00CD74A7" w:rsidP="00CD74A7">
      <w:pPr>
        <w:spacing w:after="0" w:line="240" w:lineRule="auto"/>
        <w:jc w:val="center"/>
        <w:rPr>
          <w:rFonts w:ascii="Cambria" w:eastAsia="Times New Roman" w:hAnsi="Cambria" w:cs="Times New Roman"/>
          <w:b/>
          <w:sz w:val="24"/>
          <w:szCs w:val="24"/>
          <w:lang w:eastAsia="ru-RU"/>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D74A7">
        <w:rPr>
          <w:rFonts w:ascii="Cambria" w:eastAsia="Times New Roman" w:hAnsi="Cambria" w:cs="Times New Roman"/>
          <w:b/>
          <w:noProof/>
          <w:color w:val="7030A0"/>
          <w:sz w:val="32"/>
          <w:szCs w:val="32"/>
          <w:lang w:eastAsia="ru-RU"/>
        </w:rPr>
        <mc:AlternateContent>
          <mc:Choice Requires="wps">
            <w:drawing>
              <wp:anchor distT="0" distB="0" distL="114300" distR="114300" simplePos="0" relativeHeight="251663360" behindDoc="0" locked="0" layoutInCell="1" allowOverlap="1" wp14:anchorId="01666E31" wp14:editId="519E0639">
                <wp:simplePos x="0" y="0"/>
                <wp:positionH relativeFrom="column">
                  <wp:posOffset>-1562100</wp:posOffset>
                </wp:positionH>
                <wp:positionV relativeFrom="paragraph">
                  <wp:posOffset>294640</wp:posOffset>
                </wp:positionV>
                <wp:extent cx="8667750" cy="47625"/>
                <wp:effectExtent l="0" t="0" r="19050" b="28575"/>
                <wp:wrapNone/>
                <wp:docPr id="9" name="Прямоугольник 9"/>
                <wp:cNvGraphicFramePr/>
                <a:graphic xmlns:a="http://schemas.openxmlformats.org/drawingml/2006/main">
                  <a:graphicData uri="http://schemas.microsoft.com/office/word/2010/wordprocessingShape">
                    <wps:wsp>
                      <wps:cNvSpPr/>
                      <wps:spPr>
                        <a:xfrm>
                          <a:off x="0" y="0"/>
                          <a:ext cx="8667750" cy="47625"/>
                        </a:xfrm>
                        <a:prstGeom prst="rect">
                          <a:avLst/>
                        </a:prstGeom>
                        <a:solidFill>
                          <a:srgbClr val="70AD47">
                            <a:lumMod val="75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D5153" id="Прямоугольник 9" o:spid="_x0000_s1026" style="position:absolute;margin-left:-123pt;margin-top:23.2pt;width:682.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" fillcolor="#548235" strokecolor="#c00000" strokeweight="1pt"/>
            </w:pict>
          </mc:Fallback>
        </mc:AlternateContent>
      </w:r>
    </w:p>
    <w:p w:rsidR="00CD74A7" w:rsidRPr="00CD74A7" w:rsidRDefault="00CD74A7" w:rsidP="00CD74A7">
      <w:pPr>
        <w:spacing w:after="0" w:line="240" w:lineRule="auto"/>
        <w:jc w:val="center"/>
        <w:rPr>
          <w:rFonts w:ascii="Cambria" w:eastAsia="Times New Roman" w:hAnsi="Cambria" w:cs="Times New Roman"/>
          <w:b/>
          <w:sz w:val="24"/>
          <w:szCs w:val="2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F5BD4" w:rsidRPr="000F5BD4" w:rsidRDefault="006018C7" w:rsidP="000F5BD4">
      <w:pPr>
        <w:spacing w:after="0" w:line="240" w:lineRule="auto"/>
        <w:jc w:val="both"/>
        <w:rPr>
          <w:rFonts w:ascii="Cambria" w:eastAsia="Times New Roman" w:hAnsi="Cambria" w:cs="Times New Roman"/>
          <w:sz w:val="24"/>
          <w:szCs w:val="24"/>
          <w:lang w:eastAsia="ru-RU"/>
        </w:rPr>
      </w:pPr>
      <w:r w:rsidRPr="00F52299">
        <w:rPr>
          <w:rFonts w:ascii="Cambria" w:hAnsi="Cambria" w:cstheme="minorHAnsi"/>
          <w:b/>
          <w:noProof/>
          <w:color w:val="0070C0"/>
          <w:sz w:val="28"/>
          <w:szCs w:val="28"/>
          <w:lang w:eastAsia="ru-RU"/>
        </w:rPr>
        <mc:AlternateContent>
          <mc:Choice Requires="wps">
            <w:drawing>
              <wp:anchor distT="0" distB="0" distL="114300" distR="114300" simplePos="0" relativeHeight="251685888" behindDoc="0" locked="0" layoutInCell="1" allowOverlap="1" wp14:anchorId="7351C9D4" wp14:editId="23B8C5CD">
                <wp:simplePos x="0" y="0"/>
                <wp:positionH relativeFrom="column">
                  <wp:posOffset>-704850</wp:posOffset>
                </wp:positionH>
                <wp:positionV relativeFrom="paragraph">
                  <wp:posOffset>179705</wp:posOffset>
                </wp:positionV>
                <wp:extent cx="523875" cy="657225"/>
                <wp:effectExtent l="19050" t="0" r="47625" b="28575"/>
                <wp:wrapNone/>
                <wp:docPr id="31" name="Волна 31"/>
                <wp:cNvGraphicFramePr/>
                <a:graphic xmlns:a="http://schemas.openxmlformats.org/drawingml/2006/main">
                  <a:graphicData uri="http://schemas.microsoft.com/office/word/2010/wordprocessingShape">
                    <wps:wsp>
                      <wps:cNvSpPr/>
                      <wps:spPr>
                        <a:xfrm>
                          <a:off x="0" y="0"/>
                          <a:ext cx="523875" cy="657225"/>
                        </a:xfrm>
                        <a:prstGeom prst="wave">
                          <a:avLst>
                            <a:gd name="adj1" fmla="val 12500"/>
                            <a:gd name="adj2" fmla="val -10000"/>
                          </a:avLst>
                        </a:prstGeom>
                        <a:solidFill>
                          <a:sysClr val="window" lastClr="FFFFFF"/>
                        </a:solidFill>
                        <a:ln w="12700" cap="flat" cmpd="sng" algn="ctr">
                          <a:solidFill>
                            <a:srgbClr val="FF0000"/>
                          </a:solidFill>
                          <a:prstDash val="solid"/>
                          <a:miter lim="800000"/>
                        </a:ln>
                        <a:effectLst/>
                      </wps:spPr>
                      <wps:txbx>
                        <w:txbxContent>
                          <w:p w:rsidR="00D91809" w:rsidRPr="00BE72F1" w:rsidRDefault="006018C7" w:rsidP="00F52299">
                            <w:pPr>
                              <w:spacing w:after="0" w:line="240" w:lineRule="auto"/>
                              <w:jc w:val="center"/>
                              <w:rPr>
                                <w:b/>
                                <w:color w:val="FF0000"/>
                                <w:sz w:val="36"/>
                                <w:szCs w:val="36"/>
                              </w:rPr>
                            </w:pPr>
                            <w:r>
                              <w:rPr>
                                <w:b/>
                                <w:color w:val="FF0000"/>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1C9D4" id="Волна 31" o:spid="_x0000_s1047" type="#_x0000_t64" style="position:absolute;left:0;text-align:left;margin-left:-55.5pt;margin-top:14.15pt;width:41.25pt;height:5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" adj="2700,8640" fillcolor="window" strokecolor="red" strokeweight="1pt">
                <v:stroke joinstyle="miter"/>
                <v:textbox>
                  <w:txbxContent>
                    <w:p w:rsidR="00D91809" w:rsidRPr="00BE72F1" w:rsidRDefault="006018C7" w:rsidP="00F52299">
                      <w:pPr>
                        <w:spacing w:after="0" w:line="240" w:lineRule="auto"/>
                        <w:jc w:val="center"/>
                        <w:rPr>
                          <w:b/>
                          <w:color w:val="FF0000"/>
                          <w:sz w:val="36"/>
                          <w:szCs w:val="36"/>
                        </w:rPr>
                      </w:pPr>
                      <w:r>
                        <w:rPr>
                          <w:b/>
                          <w:color w:val="FF0000"/>
                          <w:sz w:val="36"/>
                          <w:szCs w:val="36"/>
                        </w:rPr>
                        <w:t>5</w:t>
                      </w:r>
                    </w:p>
                  </w:txbxContent>
                </v:textbox>
              </v:shape>
            </w:pict>
          </mc:Fallback>
        </mc:AlternateContent>
      </w:r>
    </w:p>
    <w:p w:rsidR="0046640F" w:rsidRPr="00BA4888" w:rsidRDefault="0046640F" w:rsidP="0046640F">
      <w:pPr>
        <w:spacing w:after="0" w:line="240" w:lineRule="auto"/>
        <w:jc w:val="center"/>
        <w:rPr>
          <w:rFonts w:ascii="Cambria" w:eastAsia="Times New Roman" w:hAnsi="Cambria" w:cs="Times New Roman"/>
          <w:b/>
          <w:i/>
          <w:color w:val="002060"/>
          <w:spacing w:val="10"/>
          <w:sz w:val="28"/>
          <w:szCs w:val="28"/>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A4888">
        <w:rPr>
          <w:rFonts w:ascii="Cambria" w:eastAsia="Times New Roman" w:hAnsi="Cambria" w:cs="Times New Roman"/>
          <w:b/>
          <w:i/>
          <w:color w:val="002060"/>
          <w:spacing w:val="10"/>
          <w:sz w:val="28"/>
          <w:szCs w:val="28"/>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Дорогие Друзья!</w:t>
      </w:r>
    </w:p>
    <w:p w:rsidR="0046640F" w:rsidRPr="00BA4888" w:rsidRDefault="0046640F" w:rsidP="0046640F">
      <w:pPr>
        <w:spacing w:after="0" w:line="240" w:lineRule="auto"/>
        <w:jc w:val="cente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615289" w:rsidRDefault="0046640F" w:rsidP="0046640F">
      <w:pPr>
        <w:jc w:val="both"/>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A488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Курс НАУЧНОЙ Гентаматики</w:t>
      </w:r>
      <w: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включает предметы из подготовительного курса обучения (теоретической и практической части). В данном проспекте не опубликована программа для Вашей начальной подготовки. С ней Вы можете познакомиться в проспекте курса СТАРТОВОЙ Гентаматики. Из программы стартовой Гентаматики будут взяты те предметы, которые обеспечат Вам изучение начальных предметов для овладения техникой практической Гентаматики. После этого Вы начнете обучени</w:t>
      </w:r>
      <w:r w:rsidR="00FA57EB">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е</w:t>
      </w:r>
      <w: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непосредственно по вашему профилю, где подбор тем проводится индивидуально, в зависимости от избранной Вами конечной цели обучения. Данная цель определяется до начала</w:t>
      </w:r>
      <w:r w:rsidR="00872C03">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Вашего</w:t>
      </w:r>
      <w: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обучения в личной переписке с Вашим педагогом – Благоводской Е. Н.</w:t>
      </w:r>
    </w:p>
    <w:p w:rsidR="001E11AC" w:rsidRDefault="00027F9E" w:rsidP="0046640F">
      <w:pPr>
        <w:jc w:val="both"/>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Ваше обучение на курсе НАУЧНОЙ Гентаматики будет разделено на два этапа: подготовительный этап и профессиональный этап обучения.</w:t>
      </w:r>
      <w:r w:rsidR="001E11AC">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rsidR="001E11AC" w:rsidRDefault="001E11AC" w:rsidP="0046640F">
      <w:pPr>
        <w:jc w:val="both"/>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Познакомьтесь с программой профессиональной части обучения для тех читателей, кто интересуется здоровьем человека и развитием своих способностей в области исследований долголетия человека и свойств организма, пока неизвестных современной науке. Такие знания обеспечивает исследовательская Гентаматика и представляет на данном курсе обучения!</w:t>
      </w:r>
    </w:p>
    <w:p w:rsidR="00027F9E" w:rsidRDefault="001E11AC" w:rsidP="0046640F">
      <w:pPr>
        <w:jc w:val="both"/>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Другие профильные курсы обучения, связанные с иными профессиями будущих учащихся, будут опубликованы на сайте ШКОЛЫ Гентаматики в программе расширения сайта, а также переданы учащимся в личной переписке при выборе цели обучения!</w:t>
      </w:r>
    </w:p>
    <w:p w:rsidR="00672387" w:rsidRDefault="001738D2" w:rsidP="00672387">
      <w:pPr>
        <w:spacing w:after="0"/>
        <w:jc w:val="center"/>
        <w:rPr>
          <w:rFonts w:ascii="Cambria" w:eastAsia="Times New Roman" w:hAnsi="Cambria" w:cs="Times New Roman"/>
          <w:b/>
          <w:color w:val="C00000"/>
          <w:spacing w:val="10"/>
          <w:sz w:val="32"/>
          <w:szCs w:val="32"/>
          <w:lang w:eastAsia="ru-RU"/>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1738D2">
        <w:rPr>
          <w:rFonts w:ascii="Cambria" w:hAnsi="Cambria" w:cstheme="minorHAnsi"/>
          <w:b/>
          <w:noProof/>
          <w:color w:val="0070C0"/>
          <w:sz w:val="28"/>
          <w:szCs w:val="28"/>
          <w:lang w:eastAsia="ru-RU"/>
        </w:rPr>
        <mc:AlternateContent>
          <mc:Choice Requires="wps">
            <w:drawing>
              <wp:anchor distT="0" distB="0" distL="114300" distR="114300" simplePos="0" relativeHeight="251687936" behindDoc="0" locked="0" layoutInCell="1" allowOverlap="1" wp14:anchorId="59D13D05" wp14:editId="4B1ECEB8">
                <wp:simplePos x="0" y="0"/>
                <wp:positionH relativeFrom="column">
                  <wp:posOffset>-733425</wp:posOffset>
                </wp:positionH>
                <wp:positionV relativeFrom="paragraph">
                  <wp:posOffset>18415</wp:posOffset>
                </wp:positionV>
                <wp:extent cx="523875" cy="657225"/>
                <wp:effectExtent l="19050" t="0" r="47625" b="28575"/>
                <wp:wrapNone/>
                <wp:docPr id="32" name="Волна 32"/>
                <wp:cNvGraphicFramePr/>
                <a:graphic xmlns:a="http://schemas.openxmlformats.org/drawingml/2006/main">
                  <a:graphicData uri="http://schemas.microsoft.com/office/word/2010/wordprocessingShape">
                    <wps:wsp>
                      <wps:cNvSpPr/>
                      <wps:spPr>
                        <a:xfrm>
                          <a:off x="0" y="0"/>
                          <a:ext cx="523875" cy="657225"/>
                        </a:xfrm>
                        <a:prstGeom prst="wave">
                          <a:avLst>
                            <a:gd name="adj1" fmla="val 12500"/>
                            <a:gd name="adj2" fmla="val -10000"/>
                          </a:avLst>
                        </a:prstGeom>
                        <a:solidFill>
                          <a:sysClr val="window" lastClr="FFFFFF"/>
                        </a:solidFill>
                        <a:ln w="12700" cap="flat" cmpd="sng" algn="ctr">
                          <a:solidFill>
                            <a:srgbClr val="FF0000"/>
                          </a:solidFill>
                          <a:prstDash val="solid"/>
                          <a:miter lim="800000"/>
                        </a:ln>
                        <a:effectLst/>
                      </wps:spPr>
                      <wps:txbx>
                        <w:txbxContent>
                          <w:p w:rsidR="00D91809" w:rsidRPr="00BE72F1" w:rsidRDefault="006018C7" w:rsidP="001738D2">
                            <w:pPr>
                              <w:spacing w:after="0" w:line="240" w:lineRule="auto"/>
                              <w:jc w:val="center"/>
                              <w:rPr>
                                <w:b/>
                                <w:color w:val="FF0000"/>
                                <w:sz w:val="36"/>
                                <w:szCs w:val="36"/>
                              </w:rPr>
                            </w:pPr>
                            <w:r>
                              <w:rPr>
                                <w:b/>
                                <w:color w:val="FF0000"/>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13D05" id="Волна 32" o:spid="_x0000_s1048" type="#_x0000_t64" style="position:absolute;left:0;text-align:left;margin-left:-57.75pt;margin-top:1.45pt;width:41.25pt;height:5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" adj="2700,8640" fillcolor="window" strokecolor="red" strokeweight="1pt">
                <v:stroke joinstyle="miter"/>
                <v:textbox>
                  <w:txbxContent>
                    <w:p w:rsidR="00D91809" w:rsidRPr="00BE72F1" w:rsidRDefault="006018C7" w:rsidP="001738D2">
                      <w:pPr>
                        <w:spacing w:after="0" w:line="240" w:lineRule="auto"/>
                        <w:jc w:val="center"/>
                        <w:rPr>
                          <w:b/>
                          <w:color w:val="FF0000"/>
                          <w:sz w:val="36"/>
                          <w:szCs w:val="36"/>
                        </w:rPr>
                      </w:pPr>
                      <w:r>
                        <w:rPr>
                          <w:b/>
                          <w:color w:val="FF0000"/>
                          <w:sz w:val="36"/>
                          <w:szCs w:val="36"/>
                        </w:rPr>
                        <w:t>6</w:t>
                      </w:r>
                    </w:p>
                  </w:txbxContent>
                </v:textbox>
              </v:shape>
            </w:pict>
          </mc:Fallback>
        </mc:AlternateContent>
      </w:r>
      <w:r w:rsidR="00672387" w:rsidRPr="00672387">
        <w:rPr>
          <w:rFonts w:ascii="Cambria" w:eastAsia="Times New Roman" w:hAnsi="Cambria" w:cs="Times New Roman"/>
          <w:b/>
          <w:color w:val="C00000"/>
          <w:spacing w:val="10"/>
          <w:sz w:val="32"/>
          <w:szCs w:val="32"/>
          <w:lang w:eastAsia="ru-RU"/>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 xml:space="preserve">Индивидуальное </w:t>
      </w:r>
      <w:r w:rsidR="00672387">
        <w:rPr>
          <w:rFonts w:ascii="Cambria" w:eastAsia="Times New Roman" w:hAnsi="Cambria" w:cs="Times New Roman"/>
          <w:b/>
          <w:color w:val="C00000"/>
          <w:spacing w:val="10"/>
          <w:sz w:val="32"/>
          <w:szCs w:val="32"/>
          <w:lang w:eastAsia="ru-RU"/>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ил</w:t>
      </w:r>
      <w:r w:rsidR="00672387" w:rsidRPr="00672387">
        <w:rPr>
          <w:rFonts w:ascii="Cambria" w:eastAsia="Times New Roman" w:hAnsi="Cambria" w:cs="Times New Roman"/>
          <w:b/>
          <w:color w:val="C00000"/>
          <w:spacing w:val="10"/>
          <w:sz w:val="32"/>
          <w:szCs w:val="32"/>
          <w:lang w:eastAsia="ru-RU"/>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 xml:space="preserve">и групповое </w:t>
      </w:r>
    </w:p>
    <w:p w:rsidR="00672387" w:rsidRDefault="00672387" w:rsidP="00672387">
      <w:pPr>
        <w:spacing w:after="0"/>
        <w:jc w:val="center"/>
        <w:rPr>
          <w:rFonts w:ascii="Cambria" w:eastAsia="Times New Roman" w:hAnsi="Cambria" w:cs="Times New Roman"/>
          <w:b/>
          <w:color w:val="C00000"/>
          <w:spacing w:val="10"/>
          <w:sz w:val="32"/>
          <w:szCs w:val="32"/>
          <w:lang w:eastAsia="ru-RU"/>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672387">
        <w:rPr>
          <w:rFonts w:ascii="Cambria" w:eastAsia="Times New Roman" w:hAnsi="Cambria" w:cs="Times New Roman"/>
          <w:b/>
          <w:color w:val="C00000"/>
          <w:spacing w:val="10"/>
          <w:sz w:val="32"/>
          <w:szCs w:val="32"/>
          <w:lang w:eastAsia="ru-RU"/>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изучение Гентаматики:</w:t>
      </w:r>
    </w:p>
    <w:p w:rsidR="001E5F78" w:rsidRPr="00672387" w:rsidRDefault="001E5F78" w:rsidP="00672387">
      <w:pPr>
        <w:spacing w:after="0"/>
        <w:jc w:val="center"/>
        <w:rPr>
          <w:b/>
          <w:bCs/>
          <w:color w:val="C00000"/>
          <w:sz w:val="32"/>
          <w:szCs w:val="32"/>
          <w14:reflection w14:blurRad="6350" w14:stA="55000" w14:stPos="0" w14:endA="300" w14:endPos="45500" w14:dist="0" w14:dir="5400000" w14:fadeDir="5400000" w14:sx="100000" w14:sy="-100000" w14:kx="0" w14:ky="0" w14:algn="bl"/>
        </w:rPr>
      </w:pPr>
    </w:p>
    <w:p w:rsidR="004B2BB3" w:rsidRDefault="003F29E1" w:rsidP="001E5F78">
      <w:pPr>
        <w:jc w:val="both"/>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В проекте </w:t>
      </w:r>
      <w:r w:rsidR="00AD6E00">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ШКОЛЫ Гентаматики</w:t>
      </w:r>
      <w: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допускается дистанционная форма обучения одного или </w:t>
      </w:r>
      <w:r w:rsidR="00AD6E00">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нескольких</w:t>
      </w:r>
      <w: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человек, объединенных в своей профессии</w:t>
      </w:r>
      <w:r w:rsidR="001E5F7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или исследовательском направлении</w:t>
      </w:r>
      <w: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Например, если </w:t>
      </w:r>
      <w:r w:rsidR="00AD6E00">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коллектив исследовательской</w:t>
      </w:r>
      <w: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лаборатори</w:t>
      </w:r>
      <w:r w:rsidR="00AD6E00">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и</w:t>
      </w:r>
      <w: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хочет использовать</w:t>
      </w:r>
      <w:r w:rsidR="00AD6E00">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Гентаматику для скорейших и более эффективных планов реализации своих достижений, дистанционно</w:t>
      </w:r>
      <w:r w:rsidR="00AD6E00">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е</w:t>
      </w:r>
      <w: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обучения проводится </w:t>
      </w:r>
      <w:r w:rsidR="00AD6E00">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с группой коллег</w:t>
      </w:r>
      <w:r w:rsidR="004B2BB3">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одного коллектива</w:t>
      </w:r>
      <w: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В этом случае, уже подготовленные члены </w:t>
      </w:r>
      <w:r w:rsidR="00AD6E00">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этой </w:t>
      </w:r>
      <w: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группы ставят для исследований Гентаматики свою </w:t>
      </w:r>
      <w:r w:rsidR="00AD6E00">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главную </w:t>
      </w:r>
      <w: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цель и формируют обучающую программу, для достижения </w:t>
      </w:r>
      <w:r w:rsidR="00AD6E00">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этой</w:t>
      </w:r>
      <w: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исследовательской задачи.</w:t>
      </w:r>
      <w:r w:rsidR="008D041D">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Здесь будет учтена полученная квалификация каждого учащегося </w:t>
      </w:r>
      <w:r w:rsidR="001E5F7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в </w:t>
      </w:r>
      <w:r w:rsidR="008D041D">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примен</w:t>
      </w:r>
      <w:r w:rsidR="001E5F7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ении</w:t>
      </w:r>
      <w:r w:rsidR="008D041D">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метод</w:t>
      </w:r>
      <w:r w:rsidR="001E5F7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ов</w:t>
      </w:r>
      <w:r w:rsidR="008D041D">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Гентаматики в </w:t>
      </w:r>
      <w:r w:rsidR="004B581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силу</w:t>
      </w:r>
      <w:r w:rsidR="008D041D">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своих </w:t>
      </w:r>
      <w:r w:rsidR="001E5F7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контактных </w:t>
      </w:r>
      <w:r w:rsidR="008D041D">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способностей. Поскольку у каждого ученика уровень таких способностей различен, объединение </w:t>
      </w:r>
      <w:r w:rsidR="001E5F7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контактных способностей разного уровня</w:t>
      </w:r>
      <w:r w:rsidR="008D041D">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даст неоспоримое преимущество в дополнении к </w:t>
      </w:r>
      <w:r w:rsidR="001E5F7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достижению общей исследовательской задачи.</w:t>
      </w:r>
      <w:r w:rsidR="00F1787C">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rsidR="0046640F" w:rsidRDefault="00F1787C" w:rsidP="001E5F78">
      <w:pPr>
        <w:jc w:val="both"/>
        <w:rPr>
          <w:b/>
          <w:bCs/>
        </w:rPr>
      </w:pPr>
      <w: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В качестве примера следует привести курс обучения археолого-исторического направления. При изучении артефактов группа учащихся</w:t>
      </w:r>
      <w:r w:rsidR="004B581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имеющая навык работы по методам Гентаматики, успешно завершит исследование при наличии специалистов разных профессий: историки, археологи, палеонтологи, химики, физики, искусствоведы</w:t>
      </w:r>
      <w:r w:rsidR="004B581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и др. В этом случае специалисты разного уровня, обеспеченные техникой Гентаматики совершат открытие, которое невозможно сделать без </w:t>
      </w:r>
      <w:r w:rsidR="004B581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иных современных</w:t>
      </w:r>
      <w:r>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технологий. Гентаматика – это эволюционная методика для исследований в любых сферах научных интересов.</w:t>
      </w:r>
      <w:r w:rsidR="009E2131">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Как правило</w:t>
      </w:r>
      <w:r w:rsidR="00FF2734">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9E2131">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курсы </w:t>
      </w:r>
      <w:r w:rsidR="004B581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Н</w:t>
      </w:r>
      <w:r w:rsidR="009E2131">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АУЧНОЙ Гентаматики готовят </w:t>
      </w:r>
      <w:r w:rsidR="00FF2734">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специалистов, </w:t>
      </w:r>
      <w:r w:rsidR="004B581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которые в дальнейшем </w:t>
      </w:r>
      <w:r w:rsidR="009E2131">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поступа</w:t>
      </w:r>
      <w:r w:rsidR="004B581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ю</w:t>
      </w:r>
      <w:r w:rsidR="00FF2734">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т</w:t>
      </w:r>
      <w:r w:rsidR="009E2131">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FF2734">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на курсы</w:t>
      </w:r>
      <w:r w:rsidR="009E2131">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ВЫСШЕЙ Гентаматики. Такой квалификационный рост позволяет совершать глобальные исследования общепланетарных </w:t>
      </w:r>
      <w:r w:rsidR="004B5818">
        <w:rPr>
          <w:rFonts w:ascii="Cambria" w:eastAsia="Times New Roman" w:hAnsi="Cambria" w:cs="Times New Roman"/>
          <w:spacing w:val="10"/>
          <w:sz w:val="24"/>
          <w:szCs w:val="24"/>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масштабов.</w:t>
      </w:r>
    </w:p>
    <w:p w:rsidR="0046640F" w:rsidRDefault="001738D2" w:rsidP="003257E4">
      <w:pPr>
        <w:rPr>
          <w:b/>
          <w:bCs/>
        </w:rPr>
      </w:pPr>
      <w:r w:rsidRPr="001738D2">
        <w:rPr>
          <w:rFonts w:ascii="Cambria" w:hAnsi="Cambria" w:cstheme="minorHAnsi"/>
          <w:b/>
          <w:noProof/>
          <w:color w:val="0070C0"/>
          <w:sz w:val="28"/>
          <w:szCs w:val="28"/>
          <w:lang w:eastAsia="ru-RU"/>
        </w:rPr>
        <mc:AlternateContent>
          <mc:Choice Requires="wps">
            <w:drawing>
              <wp:anchor distT="0" distB="0" distL="114300" distR="114300" simplePos="0" relativeHeight="251689984" behindDoc="0" locked="0" layoutInCell="1" allowOverlap="1" wp14:anchorId="0CE855D4" wp14:editId="48316AF3">
                <wp:simplePos x="0" y="0"/>
                <wp:positionH relativeFrom="column">
                  <wp:posOffset>-800100</wp:posOffset>
                </wp:positionH>
                <wp:positionV relativeFrom="paragraph">
                  <wp:posOffset>285115</wp:posOffset>
                </wp:positionV>
                <wp:extent cx="523875" cy="657225"/>
                <wp:effectExtent l="19050" t="0" r="47625" b="28575"/>
                <wp:wrapNone/>
                <wp:docPr id="33" name="Волна 33"/>
                <wp:cNvGraphicFramePr/>
                <a:graphic xmlns:a="http://schemas.openxmlformats.org/drawingml/2006/main">
                  <a:graphicData uri="http://schemas.microsoft.com/office/word/2010/wordprocessingShape">
                    <wps:wsp>
                      <wps:cNvSpPr/>
                      <wps:spPr>
                        <a:xfrm>
                          <a:off x="0" y="0"/>
                          <a:ext cx="523875" cy="657225"/>
                        </a:xfrm>
                        <a:prstGeom prst="wave">
                          <a:avLst>
                            <a:gd name="adj1" fmla="val 12500"/>
                            <a:gd name="adj2" fmla="val -10000"/>
                          </a:avLst>
                        </a:prstGeom>
                        <a:solidFill>
                          <a:sysClr val="window" lastClr="FFFFFF"/>
                        </a:solidFill>
                        <a:ln w="12700" cap="flat" cmpd="sng" algn="ctr">
                          <a:solidFill>
                            <a:srgbClr val="FF0000"/>
                          </a:solidFill>
                          <a:prstDash val="solid"/>
                          <a:miter lim="800000"/>
                        </a:ln>
                        <a:effectLst/>
                      </wps:spPr>
                      <wps:txbx>
                        <w:txbxContent>
                          <w:p w:rsidR="00D91809" w:rsidRPr="00BE72F1" w:rsidRDefault="006018C7" w:rsidP="001738D2">
                            <w:pPr>
                              <w:spacing w:after="0" w:line="240" w:lineRule="auto"/>
                              <w:jc w:val="center"/>
                              <w:rPr>
                                <w:b/>
                                <w:color w:val="FF0000"/>
                                <w:sz w:val="36"/>
                                <w:szCs w:val="36"/>
                              </w:rPr>
                            </w:pPr>
                            <w:r>
                              <w:rPr>
                                <w:b/>
                                <w:color w:val="FF0000"/>
                                <w:sz w:val="36"/>
                                <w:szCs w:val="3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855D4" id="Волна 33" o:spid="_x0000_s1049" type="#_x0000_t64" style="position:absolute;margin-left:-63pt;margin-top:22.45pt;width:41.25pt;height:5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" adj="2700,8640" fillcolor="window" strokecolor="red" strokeweight="1pt">
                <v:stroke joinstyle="miter"/>
                <v:textbox>
                  <w:txbxContent>
                    <w:p w:rsidR="00D91809" w:rsidRPr="00BE72F1" w:rsidRDefault="006018C7" w:rsidP="001738D2">
                      <w:pPr>
                        <w:spacing w:after="0" w:line="240" w:lineRule="auto"/>
                        <w:jc w:val="center"/>
                        <w:rPr>
                          <w:b/>
                          <w:color w:val="FF0000"/>
                          <w:sz w:val="36"/>
                          <w:szCs w:val="36"/>
                        </w:rPr>
                      </w:pPr>
                      <w:r>
                        <w:rPr>
                          <w:b/>
                          <w:color w:val="FF0000"/>
                          <w:sz w:val="36"/>
                          <w:szCs w:val="36"/>
                        </w:rPr>
                        <w:t>7</w:t>
                      </w:r>
                    </w:p>
                  </w:txbxContent>
                </v:textbox>
              </v:shape>
            </w:pict>
          </mc:Fallback>
        </mc:AlternateContent>
      </w:r>
    </w:p>
    <w:p w:rsidR="001C6460" w:rsidRPr="001C6460" w:rsidRDefault="00474B23" w:rsidP="001C6460">
      <w:pPr>
        <w:spacing w:after="0"/>
        <w:jc w:val="center"/>
        <w:rPr>
          <w:b/>
          <w:bCs/>
          <w:color w:val="002060"/>
          <w:sz w:val="32"/>
          <w:szCs w:val="32"/>
          <w14:reflection w14:blurRad="6350" w14:stA="55000" w14:stPos="0" w14:endA="300" w14:endPos="45500" w14:dist="0" w14:dir="5400000" w14:fadeDir="5400000" w14:sx="100000" w14:sy="-100000" w14:kx="0" w14:ky="0" w14:algn="bl"/>
        </w:rPr>
      </w:pPr>
      <w:r w:rsidRPr="001C6460">
        <w:rPr>
          <w:b/>
          <w:bCs/>
          <w:color w:val="002060"/>
          <w:sz w:val="32"/>
          <w:szCs w:val="32"/>
          <w14:reflection w14:blurRad="6350" w14:stA="55000" w14:stPos="0" w14:endA="300" w14:endPos="45500" w14:dist="0" w14:dir="5400000" w14:fadeDir="5400000" w14:sx="100000" w14:sy="-100000" w14:kx="0" w14:ky="0" w14:algn="bl"/>
        </w:rPr>
        <w:t xml:space="preserve">Учебник: </w:t>
      </w:r>
    </w:p>
    <w:p w:rsidR="0046640F" w:rsidRPr="001C6460" w:rsidRDefault="00474B23" w:rsidP="001C6460">
      <w:pPr>
        <w:spacing w:after="0"/>
        <w:jc w:val="center"/>
        <w:rPr>
          <w:b/>
          <w:bCs/>
          <w:color w:val="C00000"/>
          <w:sz w:val="32"/>
          <w:szCs w:val="32"/>
          <w14:reflection w14:blurRad="6350" w14:stA="55000" w14:stPos="0" w14:endA="300" w14:endPos="45500" w14:dist="0" w14:dir="5400000" w14:fadeDir="5400000" w14:sx="100000" w14:sy="-100000" w14:kx="0" w14:ky="0" w14:algn="bl"/>
        </w:rPr>
      </w:pPr>
      <w:r w:rsidRPr="001C6460">
        <w:rPr>
          <w:b/>
          <w:bCs/>
          <w:color w:val="C00000"/>
          <w:sz w:val="32"/>
          <w:szCs w:val="32"/>
          <w14:reflection w14:blurRad="6350" w14:stA="55000" w14:stPos="0" w14:endA="300" w14:endPos="45500" w14:dist="0" w14:dir="5400000" w14:fadeDir="5400000" w14:sx="100000" w14:sy="-100000" w14:kx="0" w14:ky="0" w14:algn="bl"/>
        </w:rPr>
        <w:t>«Гентальные* процессы органических материй»</w:t>
      </w:r>
    </w:p>
    <w:p w:rsidR="001C6460" w:rsidRDefault="001C6460" w:rsidP="003257E4">
      <w:pPr>
        <w:rPr>
          <w:b/>
          <w:bCs/>
        </w:rPr>
      </w:pPr>
    </w:p>
    <w:p w:rsidR="001D5CA6" w:rsidRPr="00DB60B0" w:rsidRDefault="00DB60B0" w:rsidP="001D5CA6">
      <w:pPr>
        <w:jc w:val="both"/>
        <w:rPr>
          <w:rFonts w:ascii="Cambria" w:eastAsia="Times New Roman" w:hAnsi="Cambria" w:cs="Arial"/>
          <w:color w:val="FF0000"/>
          <w:sz w:val="24"/>
          <w:szCs w:val="24"/>
          <w:lang w:eastAsia="ru-RU"/>
        </w:rPr>
      </w:pPr>
      <w:r w:rsidRPr="00DB60B0">
        <w:rPr>
          <w:b/>
          <w:bCs/>
          <w:noProof/>
          <w:color w:val="FF0000"/>
          <w:lang w:eastAsia="ru-RU"/>
        </w:rPr>
        <mc:AlternateContent>
          <mc:Choice Requires="wps">
            <w:drawing>
              <wp:anchor distT="0" distB="0" distL="114300" distR="114300" simplePos="0" relativeHeight="251724800" behindDoc="0" locked="0" layoutInCell="1" allowOverlap="1" wp14:anchorId="625C1B54" wp14:editId="02914341">
                <wp:simplePos x="0" y="0"/>
                <wp:positionH relativeFrom="column">
                  <wp:posOffset>2882265</wp:posOffset>
                </wp:positionH>
                <wp:positionV relativeFrom="paragraph">
                  <wp:posOffset>52705</wp:posOffset>
                </wp:positionV>
                <wp:extent cx="2905125" cy="1847850"/>
                <wp:effectExtent l="0" t="0" r="0" b="0"/>
                <wp:wrapNone/>
                <wp:docPr id="54" name="Надпись 54"/>
                <wp:cNvGraphicFramePr/>
                <a:graphic xmlns:a="http://schemas.openxmlformats.org/drawingml/2006/main">
                  <a:graphicData uri="http://schemas.microsoft.com/office/word/2010/wordprocessingShape">
                    <wps:wsp>
                      <wps:cNvSpPr txBox="1"/>
                      <wps:spPr>
                        <a:xfrm>
                          <a:off x="0" y="0"/>
                          <a:ext cx="2905125" cy="1847850"/>
                        </a:xfrm>
                        <a:prstGeom prst="rect">
                          <a:avLst/>
                        </a:prstGeom>
                        <a:noFill/>
                        <a:ln w="6350">
                          <a:noFill/>
                        </a:ln>
                      </wps:spPr>
                      <wps:txbx>
                        <w:txbxContent>
                          <w:p w:rsidR="005243E7" w:rsidRDefault="005243E7">
                            <w:pPr>
                              <w:rPr>
                                <w:noProof/>
                                <w:lang w:eastAsia="ru-RU"/>
                              </w:rPr>
                            </w:pPr>
                          </w:p>
                          <w:p w:rsidR="00DB60B0" w:rsidRDefault="00DB60B0">
                            <w:r w:rsidRPr="00DB60B0">
                              <w:rPr>
                                <w:noProof/>
                                <w:lang w:eastAsia="ru-RU"/>
                              </w:rPr>
                              <w:drawing>
                                <wp:inline distT="0" distB="0" distL="0" distR="0" wp14:anchorId="563B655E" wp14:editId="3FACA76F">
                                  <wp:extent cx="2715259" cy="1704975"/>
                                  <wp:effectExtent l="0" t="0" r="9525" b="0"/>
                                  <wp:docPr id="55" name="Рисунок 55" descr="C:\Users\HOME\Desktop\рабочий стол\ВСЕ ФОТО\фото наука\adn-gènes-modification-48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рабочий стол\ВСЕ ФОТО\фото наука\adn-gènes-modification-480x2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9703" cy="17077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C1B54" id="Надпись 54" o:spid="_x0000_s1050" type="#_x0000_t202" style="position:absolute;left:0;text-align:left;margin-left:226.95pt;margin-top:4.15pt;width:228.75pt;height:14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" filled="f" stroked="f" strokeweight=".5pt">
                <v:textbox>
                  <w:txbxContent>
                    <w:p w:rsidR="005243E7" w:rsidRDefault="005243E7">
                      <w:pPr>
                        <w:rPr>
                          <w:noProof/>
                          <w:lang w:eastAsia="ru-RU"/>
                        </w:rPr>
                      </w:pPr>
                    </w:p>
                    <w:p w:rsidR="00DB60B0" w:rsidRDefault="00DB60B0">
                      <w:r w:rsidRPr="00DB60B0">
                        <w:rPr>
                          <w:noProof/>
                          <w:lang w:eastAsia="ru-RU"/>
                        </w:rPr>
                        <w:drawing>
                          <wp:inline distT="0" distB="0" distL="0" distR="0" wp14:anchorId="563B655E" wp14:editId="3FACA76F">
                            <wp:extent cx="2715259" cy="1704975"/>
                            <wp:effectExtent l="0" t="0" r="9525" b="0"/>
                            <wp:docPr id="55" name="Рисунок 55" descr="C:\Users\HOME\Desktop\рабочий стол\ВСЕ ФОТО\фото наука\adn-gènes-modification-48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рабочий стол\ВСЕ ФОТО\фото наука\adn-gènes-modification-480x2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9703" cy="1707766"/>
                                    </a:xfrm>
                                    <a:prstGeom prst="rect">
                                      <a:avLst/>
                                    </a:prstGeom>
                                    <a:noFill/>
                                    <a:ln>
                                      <a:noFill/>
                                    </a:ln>
                                  </pic:spPr>
                                </pic:pic>
                              </a:graphicData>
                            </a:graphic>
                          </wp:inline>
                        </w:drawing>
                      </w:r>
                    </w:p>
                  </w:txbxContent>
                </v:textbox>
              </v:shape>
            </w:pict>
          </mc:Fallback>
        </mc:AlternateContent>
      </w:r>
      <w:r w:rsidR="00474B23" w:rsidRPr="00DB60B0">
        <w:rPr>
          <w:b/>
          <w:bCs/>
          <w:color w:val="FF0000"/>
        </w:rPr>
        <w:t>СЛОВАРЬ:</w:t>
      </w:r>
      <w:r w:rsidR="001D5CA6" w:rsidRPr="00DB60B0">
        <w:rPr>
          <w:rFonts w:ascii="Cambria" w:eastAsia="Times New Roman" w:hAnsi="Cambria" w:cs="Arial"/>
          <w:color w:val="FF0000"/>
          <w:sz w:val="24"/>
          <w:szCs w:val="24"/>
          <w:lang w:eastAsia="ru-RU"/>
        </w:rPr>
        <w:t xml:space="preserve"> </w:t>
      </w:r>
    </w:p>
    <w:p w:rsidR="001D5CA6" w:rsidRPr="001D5CA6" w:rsidRDefault="001D5CA6" w:rsidP="001D5CA6">
      <w:pPr>
        <w:spacing w:after="0"/>
        <w:ind w:right="5386"/>
        <w:rPr>
          <w:rFonts w:ascii="Cambria" w:eastAsia="Times New Roman" w:hAnsi="Cambria" w:cs="Arial"/>
          <w:lang w:eastAsia="ru-RU"/>
        </w:rPr>
      </w:pPr>
      <w:r w:rsidRPr="001D5CA6">
        <w:rPr>
          <w:rFonts w:ascii="Cambria" w:eastAsia="Times New Roman" w:hAnsi="Cambria" w:cs="Arial"/>
          <w:lang w:eastAsia="ru-RU"/>
        </w:rPr>
        <w:t xml:space="preserve">Слово </w:t>
      </w:r>
      <w:r w:rsidRPr="001D5CA6">
        <w:rPr>
          <w:rFonts w:ascii="Cambria" w:eastAsia="Times New Roman" w:hAnsi="Cambria" w:cs="Arial"/>
          <w:b/>
          <w:i/>
          <w:lang w:eastAsia="ru-RU"/>
        </w:rPr>
        <w:t>гентальный*</w:t>
      </w:r>
      <w:r w:rsidRPr="001D5CA6">
        <w:rPr>
          <w:rFonts w:ascii="Cambria" w:eastAsia="Times New Roman" w:hAnsi="Cambria" w:cs="Arial"/>
          <w:lang w:eastAsia="ru-RU"/>
        </w:rPr>
        <w:t xml:space="preserve"> является производным двух слов: </w:t>
      </w:r>
      <w:r w:rsidRPr="001D5CA6">
        <w:rPr>
          <w:rFonts w:ascii="Cambria" w:eastAsia="Times New Roman" w:hAnsi="Cambria" w:cs="Arial"/>
          <w:b/>
          <w:i/>
          <w:lang w:eastAsia="ru-RU"/>
        </w:rPr>
        <w:t>генетический</w:t>
      </w:r>
      <w:r w:rsidRPr="001D5CA6">
        <w:rPr>
          <w:rFonts w:ascii="Cambria" w:eastAsia="Times New Roman" w:hAnsi="Cambria" w:cs="Arial"/>
          <w:lang w:eastAsia="ru-RU"/>
        </w:rPr>
        <w:t xml:space="preserve"> и </w:t>
      </w:r>
      <w:r w:rsidRPr="001D5CA6">
        <w:rPr>
          <w:rFonts w:ascii="Cambria" w:eastAsia="Times New Roman" w:hAnsi="Cambria" w:cs="Arial"/>
          <w:b/>
          <w:i/>
          <w:lang w:eastAsia="ru-RU"/>
        </w:rPr>
        <w:t>фронтальный</w:t>
      </w:r>
      <w:r w:rsidRPr="001D5CA6">
        <w:rPr>
          <w:rFonts w:ascii="Cambria" w:eastAsia="Times New Roman" w:hAnsi="Cambria" w:cs="Arial"/>
          <w:lang w:eastAsia="ru-RU"/>
        </w:rPr>
        <w:t xml:space="preserve">. </w:t>
      </w:r>
    </w:p>
    <w:p w:rsidR="001D5CA6" w:rsidRPr="001D5CA6" w:rsidRDefault="001D5CA6" w:rsidP="001D5CA6">
      <w:pPr>
        <w:spacing w:after="0"/>
        <w:ind w:right="5386"/>
        <w:rPr>
          <w:rFonts w:ascii="Cambria" w:eastAsia="Times New Roman" w:hAnsi="Cambria" w:cs="Arial"/>
          <w:lang w:eastAsia="ru-RU"/>
        </w:rPr>
      </w:pPr>
      <w:r w:rsidRPr="001D5CA6">
        <w:rPr>
          <w:rFonts w:ascii="Cambria" w:eastAsia="Times New Roman" w:hAnsi="Cambria" w:cs="Arial"/>
          <w:lang w:eastAsia="ru-RU"/>
        </w:rPr>
        <w:t>*</w:t>
      </w:r>
      <w:r w:rsidRPr="001D5CA6">
        <w:rPr>
          <w:rFonts w:ascii="Cambria" w:eastAsia="Times New Roman" w:hAnsi="Cambria" w:cs="Arial"/>
          <w:b/>
          <w:i/>
          <w:lang w:eastAsia="ru-RU"/>
        </w:rPr>
        <w:t xml:space="preserve">Гентальный </w:t>
      </w:r>
      <w:r w:rsidRPr="001D5CA6">
        <w:rPr>
          <w:rFonts w:ascii="Cambria" w:eastAsia="Times New Roman" w:hAnsi="Cambria" w:cs="Arial"/>
          <w:b/>
          <w:lang w:eastAsia="ru-RU"/>
        </w:rPr>
        <w:t xml:space="preserve">- </w:t>
      </w:r>
      <w:r w:rsidRPr="001D5CA6">
        <w:rPr>
          <w:rFonts w:ascii="Cambria" w:eastAsia="Times New Roman" w:hAnsi="Cambria" w:cs="Arial"/>
          <w:lang w:eastAsia="ru-RU"/>
        </w:rPr>
        <w:t xml:space="preserve">это генетический фронт, то есть ограничение генетической способности или ограничение, как заданный формат какой-либо генетической программы развития живых организмов. </w:t>
      </w:r>
    </w:p>
    <w:p w:rsidR="00474B23" w:rsidRDefault="00474B23" w:rsidP="003257E4">
      <w:pPr>
        <w:rPr>
          <w:b/>
          <w:bCs/>
        </w:rPr>
      </w:pPr>
    </w:p>
    <w:p w:rsidR="00B23940" w:rsidRDefault="00B23940" w:rsidP="00B23940">
      <w:pPr>
        <w:spacing w:after="0"/>
        <w:ind w:left="1701"/>
        <w:rPr>
          <w:b/>
          <w:bCs/>
          <w:color w:val="385623" w:themeColor="accent6" w:themeShade="80"/>
          <w:sz w:val="28"/>
          <w:szCs w:val="28"/>
        </w:rPr>
      </w:pPr>
      <w:r w:rsidRPr="00DF1C21">
        <w:rPr>
          <w:b/>
          <w:bCs/>
          <w:color w:val="385623" w:themeColor="accent6" w:themeShade="80"/>
          <w:sz w:val="28"/>
          <w:szCs w:val="28"/>
        </w:rPr>
        <w:t xml:space="preserve">Содержание </w:t>
      </w:r>
      <w:r>
        <w:rPr>
          <w:b/>
          <w:bCs/>
          <w:color w:val="385623" w:themeColor="accent6" w:themeShade="80"/>
          <w:sz w:val="28"/>
          <w:szCs w:val="28"/>
        </w:rPr>
        <w:t>разделов учебника</w:t>
      </w:r>
      <w:r w:rsidRPr="00DF1C21">
        <w:rPr>
          <w:b/>
          <w:bCs/>
          <w:color w:val="385623" w:themeColor="accent6" w:themeShade="80"/>
          <w:sz w:val="28"/>
          <w:szCs w:val="28"/>
        </w:rPr>
        <w:t>:</w:t>
      </w:r>
    </w:p>
    <w:p w:rsidR="00B23940" w:rsidRDefault="00B23940" w:rsidP="00B23940">
      <w:pPr>
        <w:spacing w:after="0"/>
        <w:ind w:left="1701"/>
        <w:rPr>
          <w:b/>
          <w:bCs/>
          <w:color w:val="385623" w:themeColor="accent6" w:themeShade="80"/>
          <w:sz w:val="28"/>
          <w:szCs w:val="28"/>
        </w:rPr>
      </w:pPr>
      <w:r>
        <w:rPr>
          <w:b/>
          <w:bCs/>
          <w:noProof/>
          <w:color w:val="70AD47" w:themeColor="accent6"/>
          <w:sz w:val="28"/>
          <w:szCs w:val="28"/>
          <w:lang w:eastAsia="ru-RU"/>
        </w:rPr>
        <mc:AlternateContent>
          <mc:Choice Requires="wps">
            <w:drawing>
              <wp:anchor distT="0" distB="0" distL="114300" distR="114300" simplePos="0" relativeHeight="251723776" behindDoc="0" locked="0" layoutInCell="1" allowOverlap="1">
                <wp:simplePos x="0" y="0"/>
                <wp:positionH relativeFrom="column">
                  <wp:posOffset>1101090</wp:posOffset>
                </wp:positionH>
                <wp:positionV relativeFrom="paragraph">
                  <wp:posOffset>66675</wp:posOffset>
                </wp:positionV>
                <wp:extent cx="3038475" cy="0"/>
                <wp:effectExtent l="0" t="0" r="28575" b="19050"/>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3038475"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3E17C3" id="Прямая соединительная линия 53"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7pt,5.25pt" to="325.9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" strokecolor="#538135 [2409]" strokeweight="1.5pt">
                <v:stroke joinstyle="miter"/>
              </v:line>
            </w:pict>
          </mc:Fallback>
        </mc:AlternateContent>
      </w:r>
    </w:p>
    <w:p w:rsidR="00B23940" w:rsidRPr="009C6E13" w:rsidRDefault="00B23940" w:rsidP="00B23940">
      <w:pPr>
        <w:spacing w:after="0"/>
        <w:ind w:left="1701"/>
        <w:rPr>
          <w:b/>
          <w:bCs/>
          <w:color w:val="002060"/>
          <w:sz w:val="24"/>
          <w:szCs w:val="24"/>
        </w:rPr>
      </w:pPr>
    </w:p>
    <w:p w:rsidR="009C6E13" w:rsidRPr="007C52A6" w:rsidRDefault="007C52A6" w:rsidP="007C52A6">
      <w:pPr>
        <w:spacing w:after="0" w:line="240" w:lineRule="auto"/>
        <w:ind w:left="360" w:right="1558"/>
        <w:rPr>
          <w:b/>
          <w:bCs/>
          <w:color w:val="002060"/>
          <w:sz w:val="24"/>
          <w:szCs w:val="24"/>
        </w:rPr>
      </w:pPr>
      <w:r>
        <w:rPr>
          <w:b/>
          <w:bCs/>
          <w:color w:val="002060"/>
          <w:sz w:val="24"/>
          <w:szCs w:val="24"/>
        </w:rPr>
        <w:t xml:space="preserve">1 - </w:t>
      </w:r>
      <w:r w:rsidR="00453A89" w:rsidRPr="007C52A6">
        <w:rPr>
          <w:b/>
          <w:bCs/>
          <w:color w:val="002060"/>
          <w:sz w:val="24"/>
          <w:szCs w:val="24"/>
        </w:rPr>
        <w:t xml:space="preserve">Гентальные процессы планетарных контактов человека и микрокосмоса. Исследование гентальных процессов в </w:t>
      </w:r>
      <w:r w:rsidR="00474B23" w:rsidRPr="007C52A6">
        <w:rPr>
          <w:b/>
          <w:bCs/>
          <w:color w:val="002060"/>
          <w:sz w:val="24"/>
          <w:szCs w:val="24"/>
        </w:rPr>
        <w:t>органических</w:t>
      </w:r>
      <w:r w:rsidR="00453A89" w:rsidRPr="007C52A6">
        <w:rPr>
          <w:b/>
          <w:bCs/>
          <w:color w:val="002060"/>
          <w:sz w:val="24"/>
          <w:szCs w:val="24"/>
        </w:rPr>
        <w:t xml:space="preserve"> материях.</w:t>
      </w:r>
    </w:p>
    <w:p w:rsidR="009C6E13" w:rsidRPr="007C52A6" w:rsidRDefault="007C52A6" w:rsidP="007C52A6">
      <w:pPr>
        <w:spacing w:after="0" w:line="240" w:lineRule="auto"/>
        <w:ind w:left="360" w:right="1558"/>
        <w:rPr>
          <w:b/>
          <w:bCs/>
          <w:color w:val="538135" w:themeColor="accent6" w:themeShade="BF"/>
          <w:sz w:val="24"/>
          <w:szCs w:val="24"/>
        </w:rPr>
      </w:pPr>
      <w:r>
        <w:rPr>
          <w:b/>
          <w:bCs/>
          <w:color w:val="538135" w:themeColor="accent6" w:themeShade="BF"/>
          <w:sz w:val="24"/>
          <w:szCs w:val="24"/>
        </w:rPr>
        <w:t xml:space="preserve">2 - </w:t>
      </w:r>
      <w:r w:rsidR="00453A89" w:rsidRPr="007C52A6">
        <w:rPr>
          <w:b/>
          <w:bCs/>
          <w:color w:val="538135" w:themeColor="accent6" w:themeShade="BF"/>
          <w:sz w:val="24"/>
          <w:szCs w:val="24"/>
        </w:rPr>
        <w:t>Гентальные процессы в организме человека.</w:t>
      </w:r>
    </w:p>
    <w:p w:rsidR="009C6E13" w:rsidRPr="007C52A6" w:rsidRDefault="007C52A6" w:rsidP="007C52A6">
      <w:pPr>
        <w:spacing w:after="0" w:line="240" w:lineRule="auto"/>
        <w:ind w:left="360" w:right="1558"/>
        <w:rPr>
          <w:b/>
          <w:bCs/>
          <w:color w:val="002060"/>
          <w:sz w:val="24"/>
          <w:szCs w:val="24"/>
        </w:rPr>
      </w:pPr>
      <w:r>
        <w:rPr>
          <w:b/>
          <w:bCs/>
          <w:color w:val="002060"/>
          <w:sz w:val="24"/>
          <w:szCs w:val="24"/>
        </w:rPr>
        <w:t xml:space="preserve">3 - </w:t>
      </w:r>
      <w:r w:rsidR="00453A89" w:rsidRPr="007C52A6">
        <w:rPr>
          <w:b/>
          <w:bCs/>
          <w:color w:val="002060"/>
          <w:sz w:val="24"/>
          <w:szCs w:val="24"/>
        </w:rPr>
        <w:t xml:space="preserve">Формирование исследований через </w:t>
      </w:r>
      <w:r w:rsidR="009C6E13" w:rsidRPr="007C52A6">
        <w:rPr>
          <w:b/>
          <w:bCs/>
          <w:color w:val="002060"/>
          <w:sz w:val="24"/>
          <w:szCs w:val="24"/>
        </w:rPr>
        <w:t>контактные способности человека.</w:t>
      </w:r>
    </w:p>
    <w:p w:rsidR="009C6E13" w:rsidRPr="007C52A6" w:rsidRDefault="007C52A6" w:rsidP="007C52A6">
      <w:pPr>
        <w:spacing w:after="0" w:line="240" w:lineRule="auto"/>
        <w:ind w:left="360" w:right="1558"/>
        <w:rPr>
          <w:b/>
          <w:bCs/>
          <w:color w:val="538135" w:themeColor="accent6" w:themeShade="BF"/>
          <w:sz w:val="24"/>
          <w:szCs w:val="24"/>
        </w:rPr>
      </w:pPr>
      <w:r>
        <w:rPr>
          <w:b/>
          <w:bCs/>
          <w:color w:val="538135" w:themeColor="accent6" w:themeShade="BF"/>
          <w:sz w:val="24"/>
          <w:szCs w:val="24"/>
        </w:rPr>
        <w:t xml:space="preserve">4 - </w:t>
      </w:r>
      <w:r w:rsidR="00453A89" w:rsidRPr="007C52A6">
        <w:rPr>
          <w:b/>
          <w:bCs/>
          <w:color w:val="538135" w:themeColor="accent6" w:themeShade="BF"/>
          <w:sz w:val="24"/>
          <w:szCs w:val="24"/>
        </w:rPr>
        <w:t>Эволюция сознания. Формы контактных взаимодействий в природе через системы сознания природных индивидуумов.</w:t>
      </w:r>
    </w:p>
    <w:p w:rsidR="009C6E13" w:rsidRPr="007C52A6" w:rsidRDefault="007C52A6" w:rsidP="007C52A6">
      <w:pPr>
        <w:spacing w:after="0" w:line="240" w:lineRule="auto"/>
        <w:ind w:left="360" w:right="1558"/>
        <w:rPr>
          <w:b/>
          <w:bCs/>
          <w:color w:val="538135" w:themeColor="accent6" w:themeShade="BF"/>
          <w:sz w:val="24"/>
          <w:szCs w:val="24"/>
        </w:rPr>
      </w:pPr>
      <w:r>
        <w:rPr>
          <w:b/>
          <w:bCs/>
          <w:color w:val="002060"/>
          <w:sz w:val="24"/>
          <w:szCs w:val="24"/>
        </w:rPr>
        <w:t xml:space="preserve">5 - </w:t>
      </w:r>
      <w:r w:rsidR="00453A89" w:rsidRPr="007C52A6">
        <w:rPr>
          <w:b/>
          <w:bCs/>
          <w:color w:val="002060"/>
          <w:sz w:val="24"/>
          <w:szCs w:val="24"/>
        </w:rPr>
        <w:t>Изучение контактных элементов природы. Физика вещества. Изменение структуры вещества через контактный элемент вещества. Создание инструментов контакта с органическим миром с целью изменения контактного вещества</w:t>
      </w:r>
      <w:r w:rsidR="00640D8C" w:rsidRPr="007C52A6">
        <w:rPr>
          <w:b/>
          <w:bCs/>
          <w:color w:val="002060"/>
          <w:sz w:val="24"/>
          <w:szCs w:val="24"/>
        </w:rPr>
        <w:t>.</w:t>
      </w:r>
      <w:r w:rsidR="00640D8C" w:rsidRPr="007C52A6">
        <w:rPr>
          <w:b/>
          <w:bCs/>
          <w:color w:val="002060"/>
          <w:sz w:val="24"/>
          <w:szCs w:val="24"/>
        </w:rPr>
        <w:br/>
      </w:r>
      <w:r>
        <w:rPr>
          <w:b/>
          <w:bCs/>
          <w:color w:val="538135" w:themeColor="accent6" w:themeShade="BF"/>
          <w:sz w:val="24"/>
          <w:szCs w:val="24"/>
        </w:rPr>
        <w:t xml:space="preserve">6 - </w:t>
      </w:r>
      <w:r w:rsidR="00640D8C" w:rsidRPr="007C52A6">
        <w:rPr>
          <w:b/>
          <w:bCs/>
          <w:color w:val="538135" w:themeColor="accent6" w:themeShade="BF"/>
          <w:sz w:val="24"/>
          <w:szCs w:val="24"/>
        </w:rPr>
        <w:t>Высшие контактные системы М</w:t>
      </w:r>
      <w:r w:rsidR="00453A89" w:rsidRPr="007C52A6">
        <w:rPr>
          <w:b/>
          <w:bCs/>
          <w:color w:val="538135" w:themeColor="accent6" w:themeShade="BF"/>
          <w:sz w:val="24"/>
          <w:szCs w:val="24"/>
        </w:rPr>
        <w:t>ироздания. Возможности человека в контакте с системами жизнеобеспечения.</w:t>
      </w:r>
    </w:p>
    <w:p w:rsidR="00453A89" w:rsidRPr="007C52A6" w:rsidRDefault="007C52A6" w:rsidP="007C52A6">
      <w:pPr>
        <w:spacing w:after="0" w:line="240" w:lineRule="auto"/>
        <w:ind w:left="360" w:right="1558"/>
        <w:rPr>
          <w:b/>
          <w:bCs/>
          <w:color w:val="002060"/>
          <w:sz w:val="24"/>
          <w:szCs w:val="24"/>
        </w:rPr>
      </w:pPr>
      <w:r>
        <w:rPr>
          <w:b/>
          <w:bCs/>
          <w:color w:val="002060"/>
          <w:sz w:val="24"/>
          <w:szCs w:val="24"/>
        </w:rPr>
        <w:lastRenderedPageBreak/>
        <w:t xml:space="preserve">7 - </w:t>
      </w:r>
      <w:r w:rsidR="00453A89" w:rsidRPr="007C52A6">
        <w:rPr>
          <w:b/>
          <w:bCs/>
          <w:color w:val="002060"/>
          <w:sz w:val="24"/>
          <w:szCs w:val="24"/>
        </w:rPr>
        <w:t>Анатомия контактного сознания человека.</w:t>
      </w:r>
    </w:p>
    <w:p w:rsidR="00453A89" w:rsidRDefault="00453A89" w:rsidP="00E92F96">
      <w:pPr>
        <w:rPr>
          <w:b/>
          <w:bCs/>
        </w:rPr>
      </w:pPr>
    </w:p>
    <w:p w:rsidR="0016555E" w:rsidRPr="001C6460" w:rsidRDefault="00646633" w:rsidP="0016555E">
      <w:pPr>
        <w:spacing w:after="0"/>
        <w:jc w:val="center"/>
        <w:rPr>
          <w:b/>
          <w:bCs/>
          <w:color w:val="002060"/>
          <w:sz w:val="32"/>
          <w:szCs w:val="32"/>
          <w14:reflection w14:blurRad="6350" w14:stA="55000" w14:stPos="0" w14:endA="300" w14:endPos="45500" w14:dist="0" w14:dir="5400000" w14:fadeDir="5400000" w14:sx="100000" w14:sy="-100000" w14:kx="0" w14:ky="0" w14:algn="bl"/>
        </w:rPr>
      </w:pPr>
      <w:r w:rsidRPr="001738D2">
        <w:rPr>
          <w:rFonts w:ascii="Cambria" w:hAnsi="Cambria" w:cstheme="minorHAnsi"/>
          <w:b/>
          <w:noProof/>
          <w:color w:val="0070C0"/>
          <w:sz w:val="28"/>
          <w:szCs w:val="28"/>
          <w:lang w:eastAsia="ru-RU"/>
        </w:rPr>
        <mc:AlternateContent>
          <mc:Choice Requires="wps">
            <w:drawing>
              <wp:anchor distT="0" distB="0" distL="114300" distR="114300" simplePos="0" relativeHeight="251692032" behindDoc="0" locked="0" layoutInCell="1" allowOverlap="1" wp14:anchorId="4CC147C0" wp14:editId="2DEA6066">
                <wp:simplePos x="0" y="0"/>
                <wp:positionH relativeFrom="column">
                  <wp:posOffset>76200</wp:posOffset>
                </wp:positionH>
                <wp:positionV relativeFrom="paragraph">
                  <wp:posOffset>237490</wp:posOffset>
                </wp:positionV>
                <wp:extent cx="523875" cy="657225"/>
                <wp:effectExtent l="19050" t="0" r="47625" b="28575"/>
                <wp:wrapNone/>
                <wp:docPr id="34" name="Волна 34"/>
                <wp:cNvGraphicFramePr/>
                <a:graphic xmlns:a="http://schemas.openxmlformats.org/drawingml/2006/main">
                  <a:graphicData uri="http://schemas.microsoft.com/office/word/2010/wordprocessingShape">
                    <wps:wsp>
                      <wps:cNvSpPr/>
                      <wps:spPr>
                        <a:xfrm>
                          <a:off x="0" y="0"/>
                          <a:ext cx="523875" cy="657225"/>
                        </a:xfrm>
                        <a:prstGeom prst="wave">
                          <a:avLst>
                            <a:gd name="adj1" fmla="val 12500"/>
                            <a:gd name="adj2" fmla="val -10000"/>
                          </a:avLst>
                        </a:prstGeom>
                        <a:solidFill>
                          <a:sysClr val="window" lastClr="FFFFFF"/>
                        </a:solidFill>
                        <a:ln w="12700" cap="flat" cmpd="sng" algn="ctr">
                          <a:solidFill>
                            <a:srgbClr val="FF0000"/>
                          </a:solidFill>
                          <a:prstDash val="solid"/>
                          <a:miter lim="800000"/>
                        </a:ln>
                        <a:effectLst/>
                      </wps:spPr>
                      <wps:txbx>
                        <w:txbxContent>
                          <w:p w:rsidR="00D91809" w:rsidRPr="00BE72F1" w:rsidRDefault="006018C7" w:rsidP="001738D2">
                            <w:pPr>
                              <w:spacing w:after="0" w:line="240" w:lineRule="auto"/>
                              <w:jc w:val="center"/>
                              <w:rPr>
                                <w:b/>
                                <w:color w:val="FF0000"/>
                                <w:sz w:val="36"/>
                                <w:szCs w:val="36"/>
                              </w:rPr>
                            </w:pPr>
                            <w:r>
                              <w:rPr>
                                <w:b/>
                                <w:color w:val="FF0000"/>
                                <w:sz w:val="36"/>
                                <w:szCs w:val="3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147C0" id="Волна 34" o:spid="_x0000_s1051" type="#_x0000_t64" style="position:absolute;left:0;text-align:left;margin-left:6pt;margin-top:18.7pt;width:41.25pt;height:5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" adj="2700,8640" fillcolor="window" strokecolor="red" strokeweight="1pt">
                <v:stroke joinstyle="miter"/>
                <v:textbox>
                  <w:txbxContent>
                    <w:p w:rsidR="00D91809" w:rsidRPr="00BE72F1" w:rsidRDefault="006018C7" w:rsidP="001738D2">
                      <w:pPr>
                        <w:spacing w:after="0" w:line="240" w:lineRule="auto"/>
                        <w:jc w:val="center"/>
                        <w:rPr>
                          <w:b/>
                          <w:color w:val="FF0000"/>
                          <w:sz w:val="36"/>
                          <w:szCs w:val="36"/>
                        </w:rPr>
                      </w:pPr>
                      <w:r>
                        <w:rPr>
                          <w:b/>
                          <w:color w:val="FF0000"/>
                          <w:sz w:val="36"/>
                          <w:szCs w:val="36"/>
                        </w:rPr>
                        <w:t>8</w:t>
                      </w:r>
                    </w:p>
                  </w:txbxContent>
                </v:textbox>
              </v:shape>
            </w:pict>
          </mc:Fallback>
        </mc:AlternateContent>
      </w:r>
      <w:r w:rsidR="0016555E" w:rsidRPr="001C6460">
        <w:rPr>
          <w:b/>
          <w:bCs/>
          <w:color w:val="002060"/>
          <w:sz w:val="32"/>
          <w:szCs w:val="32"/>
          <w14:reflection w14:blurRad="6350" w14:stA="55000" w14:stPos="0" w14:endA="300" w14:endPos="45500" w14:dist="0" w14:dir="5400000" w14:fadeDir="5400000" w14:sx="100000" w14:sy="-100000" w14:kx="0" w14:ky="0" w14:algn="bl"/>
        </w:rPr>
        <w:t xml:space="preserve">Учебник: </w:t>
      </w:r>
    </w:p>
    <w:p w:rsidR="0016555E" w:rsidRDefault="0016555E" w:rsidP="0016555E">
      <w:pPr>
        <w:spacing w:after="0"/>
        <w:jc w:val="center"/>
        <w:rPr>
          <w:b/>
          <w:bCs/>
          <w:color w:val="C00000"/>
          <w:sz w:val="36"/>
          <w:szCs w:val="36"/>
          <w14:reflection w14:blurRad="6350" w14:stA="55000" w14:stPos="0" w14:endA="300" w14:endPos="45500" w14:dist="0" w14:dir="5400000" w14:fadeDir="5400000" w14:sx="100000" w14:sy="-100000" w14:kx="0" w14:ky="0" w14:algn="bl"/>
        </w:rPr>
      </w:pPr>
      <w:r w:rsidRPr="00DF1C21">
        <w:rPr>
          <w:b/>
          <w:bCs/>
          <w:color w:val="C00000"/>
          <w:sz w:val="36"/>
          <w:szCs w:val="36"/>
          <w14:reflection w14:blurRad="6350" w14:stA="55000" w14:stPos="0" w14:endA="300" w14:endPos="45500" w14:dist="0" w14:dir="5400000" w14:fadeDir="5400000" w14:sx="100000" w14:sy="-100000" w14:kx="0" w14:ky="0" w14:algn="bl"/>
        </w:rPr>
        <w:t>«Гентальная медицина»</w:t>
      </w:r>
    </w:p>
    <w:p w:rsidR="00032664" w:rsidRDefault="00032664" w:rsidP="0016555E">
      <w:pPr>
        <w:spacing w:after="0"/>
        <w:jc w:val="center"/>
        <w:rPr>
          <w:b/>
          <w:bCs/>
          <w:color w:val="C00000"/>
          <w:sz w:val="36"/>
          <w:szCs w:val="36"/>
          <w14:reflection w14:blurRad="6350" w14:stA="55000" w14:stPos="0" w14:endA="300" w14:endPos="45500" w14:dist="0" w14:dir="5400000" w14:fadeDir="5400000" w14:sx="100000" w14:sy="-100000" w14:kx="0" w14:ky="0" w14:algn="bl"/>
        </w:rPr>
      </w:pPr>
    </w:p>
    <w:p w:rsidR="00032664" w:rsidRPr="00DB60B0" w:rsidRDefault="00032664" w:rsidP="00032664">
      <w:pPr>
        <w:jc w:val="both"/>
        <w:rPr>
          <w:rFonts w:ascii="Cambria" w:eastAsia="Times New Roman" w:hAnsi="Cambria" w:cs="Arial"/>
          <w:color w:val="FF0000"/>
          <w:sz w:val="24"/>
          <w:szCs w:val="24"/>
          <w:lang w:eastAsia="ru-RU"/>
        </w:rPr>
      </w:pPr>
      <w:r w:rsidRPr="00DB60B0">
        <w:rPr>
          <w:b/>
          <w:bCs/>
          <w:noProof/>
          <w:color w:val="FF0000"/>
          <w:lang w:eastAsia="ru-RU"/>
        </w:rPr>
        <mc:AlternateContent>
          <mc:Choice Requires="wps">
            <w:drawing>
              <wp:anchor distT="0" distB="0" distL="114300" distR="114300" simplePos="0" relativeHeight="251726848" behindDoc="0" locked="0" layoutInCell="1" allowOverlap="1" wp14:anchorId="561CA6D9" wp14:editId="2439C3E7">
                <wp:simplePos x="0" y="0"/>
                <wp:positionH relativeFrom="column">
                  <wp:posOffset>3110865</wp:posOffset>
                </wp:positionH>
                <wp:positionV relativeFrom="paragraph">
                  <wp:posOffset>52705</wp:posOffset>
                </wp:positionV>
                <wp:extent cx="2905125" cy="1847850"/>
                <wp:effectExtent l="0" t="0" r="0" b="0"/>
                <wp:wrapNone/>
                <wp:docPr id="56" name="Надпись 56"/>
                <wp:cNvGraphicFramePr/>
                <a:graphic xmlns:a="http://schemas.openxmlformats.org/drawingml/2006/main">
                  <a:graphicData uri="http://schemas.microsoft.com/office/word/2010/wordprocessingShape">
                    <wps:wsp>
                      <wps:cNvSpPr txBox="1"/>
                      <wps:spPr>
                        <a:xfrm>
                          <a:off x="0" y="0"/>
                          <a:ext cx="2905125" cy="1847850"/>
                        </a:xfrm>
                        <a:prstGeom prst="rect">
                          <a:avLst/>
                        </a:prstGeom>
                        <a:noFill/>
                        <a:ln w="6350">
                          <a:noFill/>
                        </a:ln>
                      </wps:spPr>
                      <wps:txbx>
                        <w:txbxContent>
                          <w:p w:rsidR="004B623F" w:rsidRDefault="004B623F" w:rsidP="00032664">
                            <w:pPr>
                              <w:rPr>
                                <w:noProof/>
                                <w:lang w:eastAsia="ru-RU"/>
                              </w:rPr>
                            </w:pPr>
                            <w:r w:rsidRPr="004B623F">
                              <w:rPr>
                                <w:noProof/>
                                <w:lang w:eastAsia="ru-RU"/>
                              </w:rPr>
                              <w:drawing>
                                <wp:inline distT="0" distB="0" distL="0" distR="0">
                                  <wp:extent cx="2715103" cy="1628775"/>
                                  <wp:effectExtent l="0" t="0" r="9525" b="0"/>
                                  <wp:docPr id="59" name="Рисунок 59" descr="C:\Users\HOME\Desktop\рабочий стол\ВСЕ ФОТО\фото наука\966ccd9c6e6e0840f52af42f7a89cc2e_crop_l_1_t_5_w_1067_h_600_resize_w_520_h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рабочий стол\ВСЕ ФОТО\фото наука\966ccd9c6e6e0840f52af42f7a89cc2e_crop_l_1_t_5_w_1067_h_600_resize_w_520_h_.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9723" cy="1631546"/>
                                          </a:xfrm>
                                          <a:prstGeom prst="rect">
                                            <a:avLst/>
                                          </a:prstGeom>
                                          <a:noFill/>
                                          <a:ln>
                                            <a:noFill/>
                                          </a:ln>
                                        </pic:spPr>
                                      </pic:pic>
                                    </a:graphicData>
                                  </a:graphic>
                                </wp:inline>
                              </w:drawing>
                            </w:r>
                          </w:p>
                          <w:p w:rsidR="00032664" w:rsidRDefault="00032664" w:rsidP="000326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CA6D9" id="Надпись 56" o:spid="_x0000_s1052" type="#_x0000_t202" style="position:absolute;left:0;text-align:left;margin-left:244.95pt;margin-top:4.15pt;width:228.75pt;height:14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" filled="f" stroked="f" strokeweight=".5pt">
                <v:textbox>
                  <w:txbxContent>
                    <w:p w:rsidR="004B623F" w:rsidRDefault="004B623F" w:rsidP="00032664">
                      <w:pPr>
                        <w:rPr>
                          <w:noProof/>
                          <w:lang w:eastAsia="ru-RU"/>
                        </w:rPr>
                      </w:pPr>
                      <w:r w:rsidRPr="004B623F">
                        <w:rPr>
                          <w:noProof/>
                          <w:lang w:eastAsia="ru-RU"/>
                        </w:rPr>
                        <w:drawing>
                          <wp:inline distT="0" distB="0" distL="0" distR="0">
                            <wp:extent cx="2715103" cy="1628775"/>
                            <wp:effectExtent l="0" t="0" r="9525" b="0"/>
                            <wp:docPr id="59" name="Рисунок 59" descr="C:\Users\HOME\Desktop\рабочий стол\ВСЕ ФОТО\фото наука\966ccd9c6e6e0840f52af42f7a89cc2e_crop_l_1_t_5_w_1067_h_600_resize_w_520_h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рабочий стол\ВСЕ ФОТО\фото наука\966ccd9c6e6e0840f52af42f7a89cc2e_crop_l_1_t_5_w_1067_h_600_resize_w_520_h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9723" cy="1631546"/>
                                    </a:xfrm>
                                    <a:prstGeom prst="rect">
                                      <a:avLst/>
                                    </a:prstGeom>
                                    <a:noFill/>
                                    <a:ln>
                                      <a:noFill/>
                                    </a:ln>
                                  </pic:spPr>
                                </pic:pic>
                              </a:graphicData>
                            </a:graphic>
                          </wp:inline>
                        </w:drawing>
                      </w:r>
                    </w:p>
                    <w:p w:rsidR="00032664" w:rsidRDefault="00032664" w:rsidP="00032664"/>
                  </w:txbxContent>
                </v:textbox>
              </v:shape>
            </w:pict>
          </mc:Fallback>
        </mc:AlternateContent>
      </w:r>
      <w:r w:rsidRPr="00DB60B0">
        <w:rPr>
          <w:b/>
          <w:bCs/>
          <w:color w:val="FF0000"/>
        </w:rPr>
        <w:t>СЛОВАРЬ:</w:t>
      </w:r>
      <w:r w:rsidRPr="00DB60B0">
        <w:rPr>
          <w:rFonts w:ascii="Cambria" w:eastAsia="Times New Roman" w:hAnsi="Cambria" w:cs="Arial"/>
          <w:color w:val="FF0000"/>
          <w:sz w:val="24"/>
          <w:szCs w:val="24"/>
          <w:lang w:eastAsia="ru-RU"/>
        </w:rPr>
        <w:t xml:space="preserve"> </w:t>
      </w:r>
    </w:p>
    <w:p w:rsidR="00032664" w:rsidRDefault="00032664" w:rsidP="00032664">
      <w:pPr>
        <w:spacing w:after="0"/>
        <w:ind w:right="4819"/>
        <w:rPr>
          <w:rFonts w:ascii="Cambria" w:eastAsia="Times New Roman" w:hAnsi="Cambria" w:cs="Arial"/>
          <w:lang w:eastAsia="ru-RU"/>
        </w:rPr>
      </w:pPr>
      <w:r w:rsidRPr="00032664">
        <w:rPr>
          <w:rFonts w:ascii="Cambria" w:eastAsia="Times New Roman" w:hAnsi="Cambria" w:cs="Arial"/>
          <w:b/>
          <w:lang w:eastAsia="ru-RU"/>
        </w:rPr>
        <w:t>Гентальная медицина</w:t>
      </w:r>
      <w:r>
        <w:rPr>
          <w:rFonts w:ascii="Cambria" w:eastAsia="Times New Roman" w:hAnsi="Cambria" w:cs="Arial"/>
          <w:lang w:eastAsia="ru-RU"/>
        </w:rPr>
        <w:t xml:space="preserve"> – это направление медицины с применением исследовательских методик нового поколения. Данное направление исследует процессы формирования болезней в организме человека. Гентальная медицина учит человека работать с регенеративными процессами организма в</w:t>
      </w:r>
      <w:r w:rsidR="00EF7D7E">
        <w:rPr>
          <w:rFonts w:ascii="Cambria" w:eastAsia="Times New Roman" w:hAnsi="Cambria" w:cs="Arial"/>
          <w:lang w:eastAsia="ru-RU"/>
        </w:rPr>
        <w:t xml:space="preserve"> </w:t>
      </w:r>
      <w:r>
        <w:rPr>
          <w:rFonts w:ascii="Cambria" w:eastAsia="Times New Roman" w:hAnsi="Cambria" w:cs="Arial"/>
          <w:lang w:eastAsia="ru-RU"/>
        </w:rPr>
        <w:t>целом, и каждой его системой в отдельности.</w:t>
      </w:r>
    </w:p>
    <w:p w:rsidR="00032664" w:rsidRPr="00DF1C21" w:rsidRDefault="00032664" w:rsidP="0016555E">
      <w:pPr>
        <w:spacing w:after="0"/>
        <w:jc w:val="center"/>
        <w:rPr>
          <w:b/>
          <w:bCs/>
          <w:color w:val="C00000"/>
          <w:sz w:val="36"/>
          <w:szCs w:val="36"/>
          <w14:reflection w14:blurRad="6350" w14:stA="55000" w14:stPos="0" w14:endA="300" w14:endPos="45500" w14:dist="0" w14:dir="5400000" w14:fadeDir="5400000" w14:sx="100000" w14:sy="-100000" w14:kx="0" w14:ky="0" w14:algn="bl"/>
        </w:rPr>
      </w:pPr>
    </w:p>
    <w:p w:rsidR="00DF1C21" w:rsidRDefault="00DF1C21" w:rsidP="00DF1C21">
      <w:pPr>
        <w:spacing w:after="0"/>
        <w:ind w:left="1701"/>
        <w:rPr>
          <w:b/>
          <w:bCs/>
          <w:color w:val="C00000"/>
          <w:sz w:val="28"/>
          <w:szCs w:val="28"/>
        </w:rPr>
      </w:pPr>
    </w:p>
    <w:p w:rsidR="00DF1C21" w:rsidRPr="00DF1C21" w:rsidRDefault="00DF1C21" w:rsidP="00DF1C21">
      <w:pPr>
        <w:spacing w:after="0"/>
        <w:ind w:left="1701"/>
        <w:rPr>
          <w:b/>
          <w:bCs/>
          <w:color w:val="385623" w:themeColor="accent6" w:themeShade="80"/>
          <w:sz w:val="28"/>
          <w:szCs w:val="28"/>
        </w:rPr>
      </w:pPr>
      <w:r w:rsidRPr="00DF1C21">
        <w:rPr>
          <w:b/>
          <w:bCs/>
          <w:color w:val="385623" w:themeColor="accent6" w:themeShade="80"/>
          <w:sz w:val="28"/>
          <w:szCs w:val="28"/>
        </w:rPr>
        <w:t>Содержание параграфов:</w:t>
      </w:r>
    </w:p>
    <w:p w:rsidR="00DF1C21" w:rsidRPr="00DF1C21" w:rsidRDefault="00B23940" w:rsidP="00DF1C21">
      <w:pPr>
        <w:spacing w:after="0"/>
        <w:ind w:left="1701"/>
        <w:rPr>
          <w:b/>
          <w:bCs/>
          <w:color w:val="C00000"/>
          <w:sz w:val="28"/>
          <w:szCs w:val="28"/>
        </w:rPr>
      </w:pPr>
      <w:r>
        <w:rPr>
          <w:b/>
          <w:bCs/>
          <w:noProof/>
          <w:color w:val="C00000"/>
          <w:sz w:val="28"/>
          <w:szCs w:val="28"/>
          <w:lang w:eastAsia="ru-RU"/>
        </w:rPr>
        <mc:AlternateContent>
          <mc:Choice Requires="wps">
            <w:drawing>
              <wp:anchor distT="0" distB="0" distL="114300" distR="114300" simplePos="0" relativeHeight="251721728" behindDoc="0" locked="0" layoutInCell="1" allowOverlap="1">
                <wp:simplePos x="0" y="0"/>
                <wp:positionH relativeFrom="column">
                  <wp:posOffset>1091564</wp:posOffset>
                </wp:positionH>
                <wp:positionV relativeFrom="paragraph">
                  <wp:posOffset>39370</wp:posOffset>
                </wp:positionV>
                <wp:extent cx="3629025" cy="19050"/>
                <wp:effectExtent l="0" t="0" r="28575" b="19050"/>
                <wp:wrapNone/>
                <wp:docPr id="51" name="Прямая соединительная линия 51"/>
                <wp:cNvGraphicFramePr/>
                <a:graphic xmlns:a="http://schemas.openxmlformats.org/drawingml/2006/main">
                  <a:graphicData uri="http://schemas.microsoft.com/office/word/2010/wordprocessingShape">
                    <wps:wsp>
                      <wps:cNvCnPr/>
                      <wps:spPr>
                        <a:xfrm flipV="1">
                          <a:off x="0" y="0"/>
                          <a:ext cx="3629025" cy="1905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BEB915" id="Прямая соединительная линия 51"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85.95pt,3.1pt" to="371.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" strokecolor="#538135 [2409]" strokeweight="1.5pt">
                <v:stroke joinstyle="miter"/>
              </v:line>
            </w:pict>
          </mc:Fallback>
        </mc:AlternateContent>
      </w:r>
    </w:p>
    <w:p w:rsidR="00640D8C" w:rsidRPr="00DF1C21" w:rsidRDefault="00A441E8" w:rsidP="00DF1C21">
      <w:pPr>
        <w:spacing w:after="0"/>
        <w:ind w:left="1701"/>
        <w:rPr>
          <w:b/>
          <w:bCs/>
          <w:color w:val="002060"/>
        </w:rPr>
      </w:pPr>
      <w:r w:rsidRPr="00DF1C21">
        <w:rPr>
          <w:b/>
          <w:bCs/>
          <w:color w:val="002060"/>
        </w:rPr>
        <w:t>1. НАЧАЛЬНАЯ ГЕНТАМАТИКА В МЕДИЦИНЕ</w:t>
      </w:r>
      <w:r w:rsidRPr="00DF1C21">
        <w:rPr>
          <w:b/>
          <w:bCs/>
          <w:color w:val="002060"/>
        </w:rPr>
        <w:br/>
        <w:t>2. БАЗОВЫЙ КУРС ГЕНТАМАТИКИ В МЕДИЦИНЕ</w:t>
      </w:r>
      <w:r w:rsidRPr="00DF1C21">
        <w:rPr>
          <w:b/>
          <w:bCs/>
          <w:color w:val="002060"/>
        </w:rPr>
        <w:br/>
        <w:t>3. ГЕНТАЛЬНЫЕ ПРОЦЕССЫ В БИОЛОГИЧЕСКИХ МАТЕРИЯХ</w:t>
      </w:r>
      <w:r w:rsidRPr="00DF1C21">
        <w:rPr>
          <w:b/>
          <w:bCs/>
          <w:color w:val="002060"/>
        </w:rPr>
        <w:br/>
        <w:t>4. ГЕНТАЛЬНАЯ СИСТЕМА ОРГАНИЗМА ЧЕЛОВЕКА</w:t>
      </w:r>
      <w:r w:rsidRPr="00DF1C21">
        <w:rPr>
          <w:b/>
          <w:bCs/>
          <w:color w:val="002060"/>
        </w:rPr>
        <w:br/>
        <w:t>5. КСОНТУСНАЯ СИСТЕМА ЧЕЛОВЕКА</w:t>
      </w:r>
      <w:r w:rsidRPr="00DF1C21">
        <w:rPr>
          <w:b/>
          <w:bCs/>
          <w:color w:val="002060"/>
        </w:rPr>
        <w:br/>
        <w:t>6. КОНТАКТНЫЕ СИСТЕМЫ ОРГАНИЗМА ЧЕЛОВЕКА</w:t>
      </w:r>
      <w:r w:rsidRPr="00DF1C21">
        <w:rPr>
          <w:b/>
          <w:bCs/>
          <w:color w:val="002060"/>
        </w:rPr>
        <w:br/>
        <w:t>7. ГЕНТАЛЬНЫЕ ПРОЦЕССЫ В ОРГАНИЗМЕ ЧЕЛОВЕКА</w:t>
      </w:r>
    </w:p>
    <w:p w:rsidR="00A441E8" w:rsidRPr="00DF1C21" w:rsidRDefault="00A441E8" w:rsidP="00DF1C21">
      <w:pPr>
        <w:spacing w:after="0"/>
        <w:ind w:left="1701"/>
        <w:rPr>
          <w:b/>
          <w:bCs/>
          <w:color w:val="002060"/>
        </w:rPr>
      </w:pPr>
      <w:r w:rsidRPr="00DF1C21">
        <w:rPr>
          <w:b/>
          <w:bCs/>
          <w:color w:val="002060"/>
        </w:rPr>
        <w:t>8. СИСТЕМЫ ПРОСТРАНСТВЕННЫХ КОНТАКТОВ ЖИЗНЕОБЕСПЕЧЕНИЯ</w:t>
      </w:r>
      <w:r w:rsidRPr="00DF1C21">
        <w:rPr>
          <w:b/>
          <w:bCs/>
          <w:color w:val="002060"/>
        </w:rPr>
        <w:br/>
        <w:t>9. КОНТАКТНЫЕ СИСТЕМЫ ГЕНЫХ КОДОВ ОРГАНИЗМА ЧЕЛОВЕКА</w:t>
      </w:r>
      <w:r w:rsidRPr="00DF1C21">
        <w:rPr>
          <w:b/>
          <w:bCs/>
          <w:color w:val="002060"/>
        </w:rPr>
        <w:br/>
        <w:t>10. УПРАВЛЕНИЕ КОНТАКТНЫМИ СИСТЕМАМИ ЧЕРЕЗ ГЕНЕТИЧЕСКИЙ КОД ЧЕЛОВЕКА</w:t>
      </w:r>
      <w:r w:rsidRPr="00DF1C21">
        <w:rPr>
          <w:b/>
          <w:bCs/>
          <w:color w:val="002060"/>
        </w:rPr>
        <w:br/>
        <w:t>11. СОСТАВЛЕНИЕ ГЕНЕТИЧЕСКИХ КОДОВ ОРГАНИЗМА ЧЕЛОВЕКА</w:t>
      </w:r>
      <w:r w:rsidRPr="00DF1C21">
        <w:rPr>
          <w:b/>
          <w:bCs/>
          <w:color w:val="002060"/>
        </w:rPr>
        <w:br/>
        <w:t>12. ПРИЕМЫ ПОДКЛЮЧЕНИЙ К КОНТАКТНЫМ СИСТЕМАМ ОРГАНИЗМА ЧЕЛОВЕКА</w:t>
      </w:r>
      <w:r w:rsidRPr="00DF1C21">
        <w:rPr>
          <w:b/>
          <w:bCs/>
          <w:color w:val="002060"/>
        </w:rPr>
        <w:br/>
        <w:t>13. ПЕРВИЧНАЯ ГЕНТАЛЬНАЯ ДИАГНОСТИКА</w:t>
      </w:r>
      <w:r w:rsidRPr="00DF1C21">
        <w:rPr>
          <w:b/>
          <w:bCs/>
          <w:color w:val="002060"/>
        </w:rPr>
        <w:br/>
        <w:t>14. МОЛЛЕКУЛЯРНАЯ ДИСТАНЦИОННАЯ ДИАГНОСТИКА</w:t>
      </w:r>
    </w:p>
    <w:p w:rsidR="00640D8C" w:rsidRPr="00DF1C21" w:rsidRDefault="00640D8C" w:rsidP="00DF1C21">
      <w:pPr>
        <w:spacing w:after="0"/>
        <w:ind w:left="1701"/>
        <w:rPr>
          <w:b/>
          <w:bCs/>
          <w:color w:val="002060"/>
        </w:rPr>
      </w:pPr>
      <w:r w:rsidRPr="00DF1C21">
        <w:rPr>
          <w:b/>
          <w:bCs/>
          <w:color w:val="002060"/>
        </w:rPr>
        <w:t>18. ГЕНТАЛЬНАЯ РЕАБИЛИТАЦИЯ ОРГАНИЗМА ЧЕЛОВЕКА</w:t>
      </w:r>
    </w:p>
    <w:p w:rsidR="00640D8C" w:rsidRPr="00DF1C21" w:rsidRDefault="00640D8C" w:rsidP="00DF1C21">
      <w:pPr>
        <w:spacing w:after="0"/>
        <w:ind w:left="1701"/>
        <w:rPr>
          <w:b/>
          <w:bCs/>
          <w:color w:val="002060"/>
        </w:rPr>
      </w:pPr>
      <w:r w:rsidRPr="00DF1C21">
        <w:rPr>
          <w:b/>
          <w:bCs/>
          <w:color w:val="002060"/>
        </w:rPr>
        <w:t xml:space="preserve">19. ГЕНТАЛЬНАЯ РЕАНИМАЦИЯ </w:t>
      </w:r>
    </w:p>
    <w:p w:rsidR="00640D8C" w:rsidRPr="00DF1C21" w:rsidRDefault="00640D8C" w:rsidP="00DF1C21">
      <w:pPr>
        <w:spacing w:after="0"/>
        <w:ind w:left="1701"/>
        <w:rPr>
          <w:b/>
          <w:bCs/>
          <w:color w:val="002060"/>
        </w:rPr>
      </w:pPr>
      <w:r w:rsidRPr="00DF1C21">
        <w:rPr>
          <w:b/>
          <w:bCs/>
          <w:color w:val="002060"/>
        </w:rPr>
        <w:t>20. ГЕНТАЛЬНАЯ РЕГЕНЕРАЦИЯ КЛЕТОК</w:t>
      </w:r>
      <w:r w:rsidR="00DD5FF9" w:rsidRPr="00DF1C21">
        <w:rPr>
          <w:b/>
          <w:bCs/>
          <w:color w:val="002060"/>
        </w:rPr>
        <w:t xml:space="preserve"> В КОСНТУСНЫХ ГРУППАХ</w:t>
      </w:r>
    </w:p>
    <w:p w:rsidR="00DD5FF9" w:rsidRPr="00DF1C21" w:rsidRDefault="00DD5FF9" w:rsidP="00DF1C21">
      <w:pPr>
        <w:spacing w:after="0"/>
        <w:ind w:left="1701"/>
        <w:rPr>
          <w:b/>
          <w:bCs/>
          <w:color w:val="002060"/>
        </w:rPr>
      </w:pPr>
      <w:r w:rsidRPr="00DF1C21">
        <w:rPr>
          <w:b/>
          <w:bCs/>
          <w:color w:val="002060"/>
        </w:rPr>
        <w:t>21. ГЕНТАЛЬНАЯ ДИАГНОСТИКА И ПАЛНИРОВАНИЕ ДЕТОРОЖДЕНИЯ</w:t>
      </w:r>
    </w:p>
    <w:p w:rsidR="00DD5FF9" w:rsidRPr="00DF1C21" w:rsidRDefault="00DD5FF9" w:rsidP="00DF1C21">
      <w:pPr>
        <w:spacing w:after="0"/>
        <w:ind w:left="1701"/>
        <w:rPr>
          <w:b/>
          <w:bCs/>
          <w:color w:val="002060"/>
        </w:rPr>
      </w:pPr>
      <w:r w:rsidRPr="00DF1C21">
        <w:rPr>
          <w:b/>
          <w:bCs/>
          <w:color w:val="002060"/>
        </w:rPr>
        <w:t>22. ГЕНТАЛЬНАЯ ПРОФИЛАКТИКА ЗАБОЛЕВАНИЙ</w:t>
      </w:r>
    </w:p>
    <w:p w:rsidR="00DD5FF9" w:rsidRPr="00DF1C21" w:rsidRDefault="00DD5FF9" w:rsidP="00DF1C21">
      <w:pPr>
        <w:spacing w:after="0"/>
        <w:ind w:left="1701"/>
        <w:rPr>
          <w:b/>
          <w:bCs/>
          <w:color w:val="002060"/>
        </w:rPr>
      </w:pPr>
      <w:r w:rsidRPr="00DF1C21">
        <w:rPr>
          <w:b/>
          <w:bCs/>
          <w:color w:val="002060"/>
        </w:rPr>
        <w:t>23. ГЕНТАМАТИКА И НЕЙРОХИРУРГИЧЕСКИЕ ИССЛЕДОВАНИЯ</w:t>
      </w:r>
    </w:p>
    <w:p w:rsidR="00DD5FF9" w:rsidRPr="00DF1C21" w:rsidRDefault="00DD5FF9" w:rsidP="00DF1C21">
      <w:pPr>
        <w:spacing w:after="0"/>
        <w:ind w:left="1701"/>
        <w:rPr>
          <w:b/>
          <w:bCs/>
          <w:color w:val="002060"/>
        </w:rPr>
      </w:pPr>
      <w:r w:rsidRPr="00DF1C21">
        <w:rPr>
          <w:b/>
          <w:bCs/>
          <w:color w:val="002060"/>
        </w:rPr>
        <w:t>24. ГЕНТАМАТИКА В КАРДЕОЛОГИИ</w:t>
      </w:r>
    </w:p>
    <w:p w:rsidR="00DD5FF9" w:rsidRPr="00DF1C21" w:rsidRDefault="00DD5FF9" w:rsidP="00DF1C21">
      <w:pPr>
        <w:spacing w:after="0"/>
        <w:ind w:left="1701"/>
        <w:rPr>
          <w:b/>
          <w:bCs/>
          <w:color w:val="002060"/>
        </w:rPr>
      </w:pPr>
      <w:r w:rsidRPr="00DF1C21">
        <w:rPr>
          <w:b/>
          <w:bCs/>
          <w:color w:val="002060"/>
        </w:rPr>
        <w:t>25. ВИДЫ</w:t>
      </w:r>
      <w:r w:rsidR="00512FA3">
        <w:rPr>
          <w:b/>
          <w:bCs/>
          <w:color w:val="002060"/>
        </w:rPr>
        <w:t xml:space="preserve"> и</w:t>
      </w:r>
      <w:r w:rsidR="00EF7D7E">
        <w:rPr>
          <w:b/>
          <w:bCs/>
          <w:color w:val="002060"/>
        </w:rPr>
        <w:t xml:space="preserve"> ФОРМЫ</w:t>
      </w:r>
      <w:r w:rsidRPr="00DF1C21">
        <w:rPr>
          <w:b/>
          <w:bCs/>
          <w:color w:val="002060"/>
        </w:rPr>
        <w:t xml:space="preserve"> ЗАБОЛЕВАНИЙ </w:t>
      </w:r>
      <w:r w:rsidR="00512FA3">
        <w:rPr>
          <w:b/>
          <w:bCs/>
          <w:color w:val="002060"/>
        </w:rPr>
        <w:t>В ИССЛЕДОВАНИЯХ</w:t>
      </w:r>
      <w:r w:rsidRPr="00DF1C21">
        <w:rPr>
          <w:b/>
          <w:bCs/>
          <w:color w:val="002060"/>
        </w:rPr>
        <w:t xml:space="preserve"> ГЕНТАМАТИК</w:t>
      </w:r>
      <w:r w:rsidR="00512FA3">
        <w:rPr>
          <w:b/>
          <w:bCs/>
          <w:color w:val="002060"/>
        </w:rPr>
        <w:t>И</w:t>
      </w:r>
    </w:p>
    <w:p w:rsidR="00453A89" w:rsidRDefault="00453A89" w:rsidP="00E92F96">
      <w:pPr>
        <w:rPr>
          <w:b/>
          <w:bCs/>
        </w:rPr>
      </w:pPr>
    </w:p>
    <w:p w:rsidR="00646633" w:rsidRDefault="00646633" w:rsidP="0016555E">
      <w:pPr>
        <w:spacing w:after="0"/>
        <w:jc w:val="center"/>
        <w:rPr>
          <w:b/>
          <w:bCs/>
          <w:color w:val="002060"/>
          <w:sz w:val="32"/>
          <w:szCs w:val="32"/>
          <w14:reflection w14:blurRad="6350" w14:stA="55000" w14:stPos="0" w14:endA="300" w14:endPos="45500" w14:dist="0" w14:dir="5400000" w14:fadeDir="5400000" w14:sx="100000" w14:sy="-100000" w14:kx="0" w14:ky="0" w14:algn="bl"/>
        </w:rPr>
      </w:pPr>
    </w:p>
    <w:p w:rsidR="0016555E" w:rsidRPr="001C6460" w:rsidRDefault="00646633" w:rsidP="0016555E">
      <w:pPr>
        <w:spacing w:after="0"/>
        <w:jc w:val="center"/>
        <w:rPr>
          <w:b/>
          <w:bCs/>
          <w:color w:val="002060"/>
          <w:sz w:val="32"/>
          <w:szCs w:val="32"/>
          <w14:reflection w14:blurRad="6350" w14:stA="55000" w14:stPos="0" w14:endA="300" w14:endPos="45500" w14:dist="0" w14:dir="5400000" w14:fadeDir="5400000" w14:sx="100000" w14:sy="-100000" w14:kx="0" w14:ky="0" w14:algn="bl"/>
        </w:rPr>
      </w:pPr>
      <w:r w:rsidRPr="001738D2">
        <w:rPr>
          <w:rFonts w:ascii="Cambria" w:hAnsi="Cambria" w:cstheme="minorHAnsi"/>
          <w:b/>
          <w:noProof/>
          <w:color w:val="0070C0"/>
          <w:sz w:val="28"/>
          <w:szCs w:val="28"/>
          <w:lang w:eastAsia="ru-RU"/>
        </w:rPr>
        <mc:AlternateContent>
          <mc:Choice Requires="wps">
            <w:drawing>
              <wp:anchor distT="0" distB="0" distL="114300" distR="114300" simplePos="0" relativeHeight="251694080" behindDoc="0" locked="0" layoutInCell="1" allowOverlap="1" wp14:anchorId="757215B5" wp14:editId="34B7BF89">
                <wp:simplePos x="0" y="0"/>
                <wp:positionH relativeFrom="column">
                  <wp:posOffset>-466725</wp:posOffset>
                </wp:positionH>
                <wp:positionV relativeFrom="paragraph">
                  <wp:posOffset>322580</wp:posOffset>
                </wp:positionV>
                <wp:extent cx="523875" cy="657225"/>
                <wp:effectExtent l="19050" t="0" r="47625" b="28575"/>
                <wp:wrapNone/>
                <wp:docPr id="35" name="Волна 35"/>
                <wp:cNvGraphicFramePr/>
                <a:graphic xmlns:a="http://schemas.openxmlformats.org/drawingml/2006/main">
                  <a:graphicData uri="http://schemas.microsoft.com/office/word/2010/wordprocessingShape">
                    <wps:wsp>
                      <wps:cNvSpPr/>
                      <wps:spPr>
                        <a:xfrm>
                          <a:off x="0" y="0"/>
                          <a:ext cx="523875" cy="657225"/>
                        </a:xfrm>
                        <a:prstGeom prst="wave">
                          <a:avLst>
                            <a:gd name="adj1" fmla="val 12500"/>
                            <a:gd name="adj2" fmla="val -10000"/>
                          </a:avLst>
                        </a:prstGeom>
                        <a:solidFill>
                          <a:sysClr val="window" lastClr="FFFFFF"/>
                        </a:solidFill>
                        <a:ln w="12700" cap="flat" cmpd="sng" algn="ctr">
                          <a:solidFill>
                            <a:srgbClr val="FF0000"/>
                          </a:solidFill>
                          <a:prstDash val="solid"/>
                          <a:miter lim="800000"/>
                        </a:ln>
                        <a:effectLst/>
                      </wps:spPr>
                      <wps:txbx>
                        <w:txbxContent>
                          <w:p w:rsidR="00D91809" w:rsidRPr="00BE72F1" w:rsidRDefault="006018C7" w:rsidP="001738D2">
                            <w:pPr>
                              <w:spacing w:after="0" w:line="240" w:lineRule="auto"/>
                              <w:jc w:val="center"/>
                              <w:rPr>
                                <w:b/>
                                <w:color w:val="FF0000"/>
                                <w:sz w:val="36"/>
                                <w:szCs w:val="36"/>
                              </w:rPr>
                            </w:pPr>
                            <w:r>
                              <w:rPr>
                                <w:b/>
                                <w:color w:val="FF0000"/>
                                <w:sz w:val="36"/>
                                <w:szCs w:val="3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215B5" id="Волна 35" o:spid="_x0000_s1053" type="#_x0000_t64" style="position:absolute;left:0;text-align:left;margin-left:-36.75pt;margin-top:25.4pt;width:41.25pt;height:5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" adj="2700,8640" fillcolor="window" strokecolor="red" strokeweight="1pt">
                <v:stroke joinstyle="miter"/>
                <v:textbox>
                  <w:txbxContent>
                    <w:p w:rsidR="00D91809" w:rsidRPr="00BE72F1" w:rsidRDefault="006018C7" w:rsidP="001738D2">
                      <w:pPr>
                        <w:spacing w:after="0" w:line="240" w:lineRule="auto"/>
                        <w:jc w:val="center"/>
                        <w:rPr>
                          <w:b/>
                          <w:color w:val="FF0000"/>
                          <w:sz w:val="36"/>
                          <w:szCs w:val="36"/>
                        </w:rPr>
                      </w:pPr>
                      <w:r>
                        <w:rPr>
                          <w:b/>
                          <w:color w:val="FF0000"/>
                          <w:sz w:val="36"/>
                          <w:szCs w:val="36"/>
                        </w:rPr>
                        <w:t>9</w:t>
                      </w:r>
                    </w:p>
                  </w:txbxContent>
                </v:textbox>
              </v:shape>
            </w:pict>
          </mc:Fallback>
        </mc:AlternateContent>
      </w:r>
      <w:r w:rsidR="0016555E" w:rsidRPr="001C6460">
        <w:rPr>
          <w:b/>
          <w:bCs/>
          <w:color w:val="002060"/>
          <w:sz w:val="32"/>
          <w:szCs w:val="32"/>
          <w14:reflection w14:blurRad="6350" w14:stA="55000" w14:stPos="0" w14:endA="300" w14:endPos="45500" w14:dist="0" w14:dir="5400000" w14:fadeDir="5400000" w14:sx="100000" w14:sy="-100000" w14:kx="0" w14:ky="0" w14:algn="bl"/>
        </w:rPr>
        <w:t xml:space="preserve">Учебник: </w:t>
      </w:r>
    </w:p>
    <w:p w:rsidR="0016555E" w:rsidRDefault="0016555E" w:rsidP="0016555E">
      <w:pPr>
        <w:spacing w:after="0"/>
        <w:jc w:val="center"/>
        <w:rPr>
          <w:b/>
          <w:bCs/>
          <w:color w:val="C00000"/>
          <w:sz w:val="32"/>
          <w:szCs w:val="32"/>
          <w14:reflection w14:blurRad="6350" w14:stA="55000" w14:stPos="0" w14:endA="300" w14:endPos="45500" w14:dist="0" w14:dir="5400000" w14:fadeDir="5400000" w14:sx="100000" w14:sy="-100000" w14:kx="0" w14:ky="0" w14:algn="bl"/>
        </w:rPr>
      </w:pPr>
      <w:r w:rsidRPr="001C6460">
        <w:rPr>
          <w:b/>
          <w:bCs/>
          <w:color w:val="C00000"/>
          <w:sz w:val="32"/>
          <w:szCs w:val="32"/>
          <w14:reflection w14:blurRad="6350" w14:stA="55000" w14:stPos="0" w14:endA="300" w14:endPos="45500" w14:dist="0" w14:dir="5400000" w14:fadeDir="5400000" w14:sx="100000" w14:sy="-100000" w14:kx="0" w14:ky="0" w14:algn="bl"/>
        </w:rPr>
        <w:t>«</w:t>
      </w:r>
      <w:r>
        <w:rPr>
          <w:b/>
          <w:bCs/>
          <w:color w:val="C00000"/>
          <w:sz w:val="32"/>
          <w:szCs w:val="32"/>
          <w14:reflection w14:blurRad="6350" w14:stA="55000" w14:stPos="0" w14:endA="300" w14:endPos="45500" w14:dist="0" w14:dir="5400000" w14:fadeDir="5400000" w14:sx="100000" w14:sy="-100000" w14:kx="0" w14:ky="0" w14:algn="bl"/>
        </w:rPr>
        <w:t>Практические исследования Гентаматики</w:t>
      </w:r>
    </w:p>
    <w:p w:rsidR="0016555E" w:rsidRDefault="0016555E" w:rsidP="0016555E">
      <w:pPr>
        <w:spacing w:after="0"/>
        <w:jc w:val="center"/>
        <w:rPr>
          <w:b/>
          <w:bCs/>
          <w:color w:val="C00000"/>
          <w:sz w:val="32"/>
          <w:szCs w:val="32"/>
          <w14:reflection w14:blurRad="6350" w14:stA="55000" w14:stPos="0" w14:endA="300" w14:endPos="45500" w14:dist="0" w14:dir="5400000" w14:fadeDir="5400000" w14:sx="100000" w14:sy="-100000" w14:kx="0" w14:ky="0" w14:algn="bl"/>
        </w:rPr>
      </w:pPr>
      <w:r>
        <w:rPr>
          <w:b/>
          <w:bCs/>
          <w:color w:val="C00000"/>
          <w:sz w:val="32"/>
          <w:szCs w:val="32"/>
          <w14:reflection w14:blurRad="6350" w14:stA="55000" w14:stPos="0" w14:endA="300" w14:endPos="45500" w14:dist="0" w14:dir="5400000" w14:fadeDir="5400000" w14:sx="100000" w14:sy="-100000" w14:kx="0" w14:ky="0" w14:algn="bl"/>
        </w:rPr>
        <w:t xml:space="preserve"> в современной медицине»</w:t>
      </w:r>
    </w:p>
    <w:p w:rsidR="00B23940" w:rsidRDefault="00B23940" w:rsidP="00B23940">
      <w:pPr>
        <w:spacing w:after="0"/>
        <w:ind w:left="1701"/>
        <w:rPr>
          <w:b/>
          <w:bCs/>
          <w:color w:val="385623" w:themeColor="accent6" w:themeShade="80"/>
          <w:sz w:val="28"/>
          <w:szCs w:val="28"/>
        </w:rPr>
      </w:pPr>
    </w:p>
    <w:p w:rsidR="00B23940" w:rsidRDefault="00B23940" w:rsidP="00B23940">
      <w:pPr>
        <w:spacing w:after="0"/>
        <w:ind w:left="1701"/>
        <w:rPr>
          <w:b/>
          <w:bCs/>
          <w:color w:val="385623" w:themeColor="accent6" w:themeShade="80"/>
          <w:sz w:val="28"/>
          <w:szCs w:val="28"/>
        </w:rPr>
      </w:pPr>
    </w:p>
    <w:p w:rsidR="00B23940" w:rsidRPr="00DF1C21" w:rsidRDefault="00B23940" w:rsidP="00B23940">
      <w:pPr>
        <w:spacing w:after="0"/>
        <w:ind w:left="1701"/>
        <w:rPr>
          <w:b/>
          <w:bCs/>
          <w:color w:val="385623" w:themeColor="accent6" w:themeShade="80"/>
          <w:sz w:val="28"/>
          <w:szCs w:val="28"/>
        </w:rPr>
      </w:pPr>
      <w:r w:rsidRPr="00DF1C21">
        <w:rPr>
          <w:b/>
          <w:bCs/>
          <w:color w:val="385623" w:themeColor="accent6" w:themeShade="80"/>
          <w:sz w:val="28"/>
          <w:szCs w:val="28"/>
        </w:rPr>
        <w:t>Содержание параграфов:</w:t>
      </w:r>
    </w:p>
    <w:p w:rsidR="00E92F96" w:rsidRDefault="00B23940" w:rsidP="00B23940">
      <w:pPr>
        <w:spacing w:line="240" w:lineRule="auto"/>
        <w:rPr>
          <w:b/>
          <w:color w:val="002060"/>
          <w:sz w:val="24"/>
          <w:szCs w:val="24"/>
        </w:rPr>
      </w:pPr>
      <w:r>
        <w:rPr>
          <w:rFonts w:ascii="Cambria" w:hAnsi="Cambria" w:cstheme="minorHAnsi"/>
          <w:b/>
          <w:noProof/>
          <w:color w:val="0070C0"/>
          <w:sz w:val="28"/>
          <w:szCs w:val="28"/>
          <w:lang w:eastAsia="ru-RU"/>
        </w:rPr>
        <mc:AlternateContent>
          <mc:Choice Requires="wps">
            <w:drawing>
              <wp:anchor distT="0" distB="0" distL="114300" distR="114300" simplePos="0" relativeHeight="251722752" behindDoc="0" locked="0" layoutInCell="1" allowOverlap="1" wp14:anchorId="419BE99E" wp14:editId="155E196F">
                <wp:simplePos x="0" y="0"/>
                <wp:positionH relativeFrom="column">
                  <wp:posOffset>1071880</wp:posOffset>
                </wp:positionH>
                <wp:positionV relativeFrom="paragraph">
                  <wp:posOffset>55880</wp:posOffset>
                </wp:positionV>
                <wp:extent cx="3476625" cy="9525"/>
                <wp:effectExtent l="0" t="0" r="28575" b="28575"/>
                <wp:wrapNone/>
                <wp:docPr id="52" name="Прямая соединительная линия 52"/>
                <wp:cNvGraphicFramePr/>
                <a:graphic xmlns:a="http://schemas.openxmlformats.org/drawingml/2006/main">
                  <a:graphicData uri="http://schemas.microsoft.com/office/word/2010/wordprocessingShape">
                    <wps:wsp>
                      <wps:cNvCnPr/>
                      <wps:spPr>
                        <a:xfrm flipV="1">
                          <a:off x="0" y="0"/>
                          <a:ext cx="3476625" cy="9525"/>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CCA87" id="Прямая соединительная линия 52" o:spid="_x0000_s1026" style="position:absolute;flip:y;z-index:251722752;visibility:visible;mso-wrap-style:square;mso-wrap-distance-left:9pt;mso-wrap-distance-top:0;mso-wrap-distance-right:9pt;mso-wrap-distance-bottom:0;mso-position-horizontal:absolute;mso-position-horizontal-relative:text;mso-position-vertical:absolute;mso-position-vertical-relative:text" from="84.4pt,4.4pt" to="358.1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" strokecolor="#538135 [2409]" strokeweight="1.5pt">
                <v:stroke joinstyle="miter"/>
              </v:line>
            </w:pict>
          </mc:Fallback>
        </mc:AlternateContent>
      </w:r>
      <w:r w:rsidR="00E92F96" w:rsidRPr="00E92F96">
        <w:br/>
      </w:r>
      <w:r w:rsidR="00E92F96" w:rsidRPr="00B23940">
        <w:rPr>
          <w:b/>
          <w:color w:val="002060"/>
          <w:sz w:val="24"/>
          <w:szCs w:val="24"/>
        </w:rPr>
        <w:t>1. Основы энергоинформационной диагностики организма человека посредством активизации контактного сознания человека.</w:t>
      </w:r>
      <w:r w:rsidR="00E92F96" w:rsidRPr="00B23940">
        <w:rPr>
          <w:b/>
          <w:color w:val="002060"/>
          <w:sz w:val="24"/>
          <w:szCs w:val="24"/>
        </w:rPr>
        <w:br/>
        <w:t>2. Молекулярная и генетическая диагностика развития организма человека.</w:t>
      </w:r>
      <w:r w:rsidR="00E92F96" w:rsidRPr="00B23940">
        <w:rPr>
          <w:b/>
          <w:color w:val="002060"/>
          <w:sz w:val="24"/>
          <w:szCs w:val="24"/>
        </w:rPr>
        <w:br/>
        <w:t>3. Кодирование программ развития болезней в энергоинформационной системе организма человека.</w:t>
      </w:r>
      <w:r w:rsidR="00E92F96" w:rsidRPr="00B23940">
        <w:rPr>
          <w:b/>
          <w:color w:val="002060"/>
          <w:sz w:val="24"/>
          <w:szCs w:val="24"/>
        </w:rPr>
        <w:br/>
        <w:t>4. Бактериальная блокада в организме человека методом челночной вибрации в кровеносной системе и воздействие на информационный элемент клетки крови.</w:t>
      </w:r>
      <w:r w:rsidR="00E92F96" w:rsidRPr="00B23940">
        <w:rPr>
          <w:b/>
          <w:color w:val="002060"/>
          <w:sz w:val="24"/>
          <w:szCs w:val="24"/>
        </w:rPr>
        <w:br/>
        <w:t>5. Исследование доутробной информационной материи в планировании семьи. Кодовые энергоинформационные циклы формирования младенца. Исследование генетического кода младенца в доутробном и утробном планировании.</w:t>
      </w:r>
      <w:r w:rsidR="00E92F96" w:rsidRPr="00B23940">
        <w:rPr>
          <w:b/>
          <w:color w:val="002060"/>
          <w:sz w:val="24"/>
          <w:szCs w:val="24"/>
        </w:rPr>
        <w:br/>
        <w:t>6. Энергоинформационная диагностика развития плода.</w:t>
      </w:r>
      <w:r w:rsidR="00E92F96" w:rsidRPr="00B23940">
        <w:rPr>
          <w:b/>
          <w:color w:val="002060"/>
          <w:sz w:val="24"/>
          <w:szCs w:val="24"/>
        </w:rPr>
        <w:br/>
        <w:t xml:space="preserve">7. Сохранение материнства посредством активизации защитных систем организма матери и ребенка через </w:t>
      </w:r>
      <w:r w:rsidR="00453A89" w:rsidRPr="00B23940">
        <w:rPr>
          <w:b/>
          <w:color w:val="002060"/>
          <w:sz w:val="24"/>
          <w:szCs w:val="24"/>
        </w:rPr>
        <w:t>Гентальные</w:t>
      </w:r>
      <w:r w:rsidR="00E92F96" w:rsidRPr="00B23940">
        <w:rPr>
          <w:b/>
          <w:color w:val="002060"/>
          <w:sz w:val="24"/>
          <w:szCs w:val="24"/>
        </w:rPr>
        <w:t xml:space="preserve"> системы.</w:t>
      </w:r>
      <w:r w:rsidR="00E92F96" w:rsidRPr="00B23940">
        <w:rPr>
          <w:b/>
          <w:color w:val="002060"/>
          <w:sz w:val="24"/>
          <w:szCs w:val="24"/>
        </w:rPr>
        <w:br/>
        <w:t xml:space="preserve">8. Основы первой помощи в период болезни через регенерацию гентальных функций </w:t>
      </w:r>
      <w:proofErr w:type="spellStart"/>
      <w:r w:rsidR="00E92F96" w:rsidRPr="00B23940">
        <w:rPr>
          <w:b/>
          <w:color w:val="002060"/>
          <w:sz w:val="24"/>
          <w:szCs w:val="24"/>
        </w:rPr>
        <w:t>самовоспроизводства</w:t>
      </w:r>
      <w:proofErr w:type="spellEnd"/>
      <w:r w:rsidR="00E92F96" w:rsidRPr="00B23940">
        <w:rPr>
          <w:b/>
          <w:color w:val="002060"/>
          <w:sz w:val="24"/>
          <w:szCs w:val="24"/>
        </w:rPr>
        <w:t xml:space="preserve"> защит в системах организма человека.</w:t>
      </w:r>
      <w:r w:rsidR="00E92F96" w:rsidRPr="00B23940">
        <w:rPr>
          <w:b/>
          <w:color w:val="002060"/>
          <w:sz w:val="24"/>
          <w:szCs w:val="24"/>
        </w:rPr>
        <w:br/>
        <w:t xml:space="preserve">9. Гентальная реабилитация. Гентальная реанимация и </w:t>
      </w:r>
      <w:r w:rsidR="00453A89" w:rsidRPr="00B23940">
        <w:rPr>
          <w:b/>
          <w:color w:val="002060"/>
          <w:sz w:val="24"/>
          <w:szCs w:val="24"/>
        </w:rPr>
        <w:t>Гентальное</w:t>
      </w:r>
      <w:r w:rsidR="00E92F96" w:rsidRPr="00B23940">
        <w:rPr>
          <w:b/>
          <w:color w:val="002060"/>
          <w:sz w:val="24"/>
          <w:szCs w:val="24"/>
        </w:rPr>
        <w:t xml:space="preserve"> операционное воздействие на организм человека. Экстренная помощь организму через дистанционный гентальный контакт.</w:t>
      </w:r>
      <w:r w:rsidR="00E92F96" w:rsidRPr="00B23940">
        <w:rPr>
          <w:b/>
          <w:color w:val="002060"/>
          <w:sz w:val="24"/>
          <w:szCs w:val="24"/>
        </w:rPr>
        <w:br/>
        <w:t>10. Гентальные доноры и задачи гентальной помощи при усилении дистанционного и местного воздействия на очаги болезни.</w:t>
      </w:r>
      <w:r w:rsidR="00E92F96" w:rsidRPr="00B23940">
        <w:rPr>
          <w:b/>
          <w:color w:val="002060"/>
          <w:sz w:val="24"/>
          <w:szCs w:val="24"/>
        </w:rPr>
        <w:br/>
        <w:t xml:space="preserve">11. Особенности гентального исцеления детей. Материнское донорство и дистанционные </w:t>
      </w:r>
      <w:r w:rsidR="00453A89" w:rsidRPr="00B23940">
        <w:rPr>
          <w:b/>
          <w:color w:val="002060"/>
          <w:sz w:val="24"/>
          <w:szCs w:val="24"/>
        </w:rPr>
        <w:t>Гентальные</w:t>
      </w:r>
      <w:r w:rsidR="00E92F96" w:rsidRPr="00B23940">
        <w:rPr>
          <w:b/>
          <w:color w:val="002060"/>
          <w:sz w:val="24"/>
          <w:szCs w:val="24"/>
        </w:rPr>
        <w:t xml:space="preserve"> доноры детей.</w:t>
      </w:r>
      <w:r w:rsidR="00E92F96" w:rsidRPr="00B23940">
        <w:rPr>
          <w:b/>
          <w:color w:val="002060"/>
          <w:sz w:val="24"/>
          <w:szCs w:val="24"/>
        </w:rPr>
        <w:br/>
        <w:t>12. Гентальная реабилитация клеток крови при всех видах инфекционных и онкологических заболеваний.</w:t>
      </w:r>
      <w:r w:rsidR="00E92F96" w:rsidRPr="00B23940">
        <w:rPr>
          <w:b/>
          <w:color w:val="002060"/>
          <w:sz w:val="24"/>
          <w:szCs w:val="24"/>
        </w:rPr>
        <w:br/>
        <w:t>13. Исцеление костной ткани. Уровни гентальной реабилитации клеток костной и хрящевой ткани.</w:t>
      </w:r>
      <w:r w:rsidR="00E92F96" w:rsidRPr="00B23940">
        <w:rPr>
          <w:b/>
          <w:color w:val="002060"/>
          <w:sz w:val="24"/>
          <w:szCs w:val="24"/>
        </w:rPr>
        <w:br/>
        <w:t xml:space="preserve">14. Дистанционное </w:t>
      </w:r>
      <w:r w:rsidR="00453A89" w:rsidRPr="00B23940">
        <w:rPr>
          <w:b/>
          <w:color w:val="002060"/>
          <w:sz w:val="24"/>
          <w:szCs w:val="24"/>
        </w:rPr>
        <w:t>Гентальное</w:t>
      </w:r>
      <w:r w:rsidR="00E92F96" w:rsidRPr="00B23940">
        <w:rPr>
          <w:b/>
          <w:color w:val="002060"/>
          <w:sz w:val="24"/>
          <w:szCs w:val="24"/>
        </w:rPr>
        <w:t xml:space="preserve"> исцеление ожоговых больных. Восстановление регенеративных функций клеток кожи, сосудов и капилляров.</w:t>
      </w:r>
      <w:r w:rsidR="00E92F96" w:rsidRPr="00B23940">
        <w:rPr>
          <w:b/>
          <w:color w:val="002060"/>
          <w:sz w:val="24"/>
          <w:szCs w:val="24"/>
        </w:rPr>
        <w:br/>
        <w:t>15.Гентальный комплекс операций при остеомиелите.</w:t>
      </w:r>
      <w:r w:rsidR="00E92F96" w:rsidRPr="00B23940">
        <w:rPr>
          <w:b/>
          <w:color w:val="002060"/>
          <w:sz w:val="24"/>
          <w:szCs w:val="24"/>
        </w:rPr>
        <w:br/>
        <w:t>16. Восстановление функций организма при отсутствии органов вследствие хирургического вмешательства.</w:t>
      </w:r>
      <w:r w:rsidR="00E92F96" w:rsidRPr="00B23940">
        <w:rPr>
          <w:b/>
          <w:color w:val="002060"/>
          <w:sz w:val="24"/>
          <w:szCs w:val="24"/>
        </w:rPr>
        <w:br/>
        <w:t>17. Возможности гентальной диагностики.</w:t>
      </w:r>
      <w:r w:rsidR="00E92F96" w:rsidRPr="00B23940">
        <w:rPr>
          <w:b/>
          <w:color w:val="002060"/>
          <w:sz w:val="24"/>
          <w:szCs w:val="24"/>
        </w:rPr>
        <w:br/>
        <w:t>18. Особенности исцеления мужских и женских болезней.</w:t>
      </w:r>
      <w:r w:rsidR="00E92F96" w:rsidRPr="00B23940">
        <w:rPr>
          <w:b/>
          <w:color w:val="002060"/>
          <w:sz w:val="24"/>
          <w:szCs w:val="24"/>
        </w:rPr>
        <w:br/>
        <w:t>19. Особенности гентального исцеления онкологии у мужчин, женщин и детей.</w:t>
      </w:r>
      <w:r w:rsidR="00E92F96" w:rsidRPr="00B23940">
        <w:rPr>
          <w:b/>
          <w:color w:val="002060"/>
          <w:sz w:val="24"/>
          <w:szCs w:val="24"/>
        </w:rPr>
        <w:br/>
        <w:t>20. Особенности воздействия химических и растительных препаратов на организм человека, выявленные методом гентального исследования.</w:t>
      </w:r>
      <w:r w:rsidR="00E92F96" w:rsidRPr="00B23940">
        <w:rPr>
          <w:b/>
          <w:color w:val="002060"/>
          <w:sz w:val="24"/>
          <w:szCs w:val="24"/>
        </w:rPr>
        <w:br/>
        <w:t>21. Исследование причин потери веса. Исследование причин ожирения. Метод генетической коррекции веса в домашних условиях.</w:t>
      </w:r>
      <w:r w:rsidR="00E92F96" w:rsidRPr="00B23940">
        <w:rPr>
          <w:b/>
          <w:color w:val="002060"/>
          <w:sz w:val="24"/>
          <w:szCs w:val="24"/>
        </w:rPr>
        <w:br/>
      </w:r>
      <w:r w:rsidR="00E92F96" w:rsidRPr="00B23940">
        <w:rPr>
          <w:b/>
          <w:color w:val="002060"/>
          <w:sz w:val="24"/>
          <w:szCs w:val="24"/>
        </w:rPr>
        <w:lastRenderedPageBreak/>
        <w:t>22. Гентальная помощь диализным больным.</w:t>
      </w:r>
      <w:r w:rsidR="00E92F96" w:rsidRPr="00B23940">
        <w:rPr>
          <w:b/>
          <w:color w:val="002060"/>
          <w:sz w:val="24"/>
          <w:szCs w:val="24"/>
        </w:rPr>
        <w:br/>
        <w:t>23. Гентальная помощь при ДЦП.</w:t>
      </w:r>
      <w:r w:rsidR="00E92F96" w:rsidRPr="00B23940">
        <w:rPr>
          <w:b/>
          <w:color w:val="002060"/>
          <w:sz w:val="24"/>
          <w:szCs w:val="24"/>
        </w:rPr>
        <w:br/>
        <w:t>24. Гентальная реабилитация при сахарном диабете.</w:t>
      </w:r>
      <w:r w:rsidR="00E92F96" w:rsidRPr="00B23940">
        <w:rPr>
          <w:b/>
          <w:color w:val="002060"/>
          <w:sz w:val="24"/>
          <w:szCs w:val="24"/>
        </w:rPr>
        <w:br/>
        <w:t xml:space="preserve">25. Операции при врожденных патологиях сердца у детей. Гентальное исцеление и </w:t>
      </w:r>
      <w:r w:rsidR="00453A89" w:rsidRPr="00B23940">
        <w:rPr>
          <w:b/>
          <w:color w:val="002060"/>
          <w:sz w:val="24"/>
          <w:szCs w:val="24"/>
        </w:rPr>
        <w:t>Гентальная</w:t>
      </w:r>
      <w:r w:rsidR="00E92F96" w:rsidRPr="00B23940">
        <w:rPr>
          <w:b/>
          <w:color w:val="002060"/>
          <w:sz w:val="24"/>
          <w:szCs w:val="24"/>
        </w:rPr>
        <w:t xml:space="preserve"> реабилитация при </w:t>
      </w:r>
      <w:r w:rsidR="00453A89" w:rsidRPr="00B23940">
        <w:rPr>
          <w:b/>
          <w:color w:val="002060"/>
          <w:sz w:val="24"/>
          <w:szCs w:val="24"/>
        </w:rPr>
        <w:t>сердечно-сосудистых</w:t>
      </w:r>
      <w:r w:rsidR="00E92F96" w:rsidRPr="00B23940">
        <w:rPr>
          <w:b/>
          <w:color w:val="002060"/>
          <w:sz w:val="24"/>
          <w:szCs w:val="24"/>
        </w:rPr>
        <w:t xml:space="preserve"> заболеваниях.</w:t>
      </w:r>
      <w:r w:rsidR="00E92F96" w:rsidRPr="00B23940">
        <w:rPr>
          <w:b/>
          <w:color w:val="002060"/>
          <w:sz w:val="24"/>
          <w:szCs w:val="24"/>
        </w:rPr>
        <w:br/>
        <w:t>26. Регенерация клеток печени и селезенки.</w:t>
      </w:r>
      <w:r w:rsidR="00E92F96" w:rsidRPr="00B23940">
        <w:rPr>
          <w:b/>
          <w:color w:val="002060"/>
          <w:sz w:val="24"/>
          <w:szCs w:val="24"/>
        </w:rPr>
        <w:br/>
        <w:t>27. Гентальная коррекция сосудов глаз и функций органов зрения.</w:t>
      </w:r>
      <w:r w:rsidR="00E92F96" w:rsidRPr="00B23940">
        <w:rPr>
          <w:b/>
          <w:color w:val="002060"/>
          <w:sz w:val="24"/>
          <w:szCs w:val="24"/>
        </w:rPr>
        <w:br/>
        <w:t>28. Травмы спинного мозга, возможности гентального контакта.</w:t>
      </w:r>
      <w:r w:rsidR="00E92F96" w:rsidRPr="00B23940">
        <w:rPr>
          <w:b/>
          <w:color w:val="002060"/>
          <w:sz w:val="24"/>
          <w:szCs w:val="24"/>
        </w:rPr>
        <w:br/>
        <w:t>29. Терапевтический курс гентального исцеления человека.</w:t>
      </w:r>
      <w:r w:rsidR="00E92F96" w:rsidRPr="00B23940">
        <w:rPr>
          <w:b/>
          <w:color w:val="002060"/>
          <w:sz w:val="24"/>
          <w:szCs w:val="24"/>
        </w:rPr>
        <w:br/>
        <w:t>30. Операционный курс гентального исцеления организма человека.</w:t>
      </w:r>
      <w:r w:rsidR="00E92F96" w:rsidRPr="00B23940">
        <w:rPr>
          <w:b/>
          <w:color w:val="002060"/>
          <w:sz w:val="24"/>
          <w:szCs w:val="24"/>
        </w:rPr>
        <w:br/>
        <w:t>31. Гентальное исцеление позвоночника.</w:t>
      </w:r>
      <w:r w:rsidR="00E92F96" w:rsidRPr="00B23940">
        <w:rPr>
          <w:b/>
          <w:color w:val="002060"/>
          <w:sz w:val="24"/>
          <w:szCs w:val="24"/>
        </w:rPr>
        <w:br/>
        <w:t>32. Начальный курс гентального исцеления в домашних условиях.</w:t>
      </w:r>
      <w:r w:rsidR="00E92F96" w:rsidRPr="00B23940">
        <w:rPr>
          <w:b/>
          <w:color w:val="002060"/>
          <w:sz w:val="24"/>
          <w:szCs w:val="24"/>
        </w:rPr>
        <w:br/>
        <w:t xml:space="preserve">33. Стационарное </w:t>
      </w:r>
      <w:r w:rsidR="00453A89" w:rsidRPr="00B23940">
        <w:rPr>
          <w:b/>
          <w:color w:val="002060"/>
          <w:sz w:val="24"/>
          <w:szCs w:val="24"/>
        </w:rPr>
        <w:t>Гентальное</w:t>
      </w:r>
      <w:r w:rsidR="00E92F96" w:rsidRPr="00B23940">
        <w:rPr>
          <w:b/>
          <w:color w:val="002060"/>
          <w:sz w:val="24"/>
          <w:szCs w:val="24"/>
        </w:rPr>
        <w:t xml:space="preserve"> исцеление человека.</w:t>
      </w:r>
    </w:p>
    <w:p w:rsidR="00900A31" w:rsidRDefault="00900A31" w:rsidP="00B23940">
      <w:pPr>
        <w:spacing w:line="240" w:lineRule="auto"/>
        <w:rPr>
          <w:b/>
          <w:color w:val="002060"/>
          <w:sz w:val="24"/>
          <w:szCs w:val="24"/>
        </w:rPr>
      </w:pPr>
    </w:p>
    <w:p w:rsidR="00900A31" w:rsidRDefault="00900A31" w:rsidP="00B23940">
      <w:pPr>
        <w:spacing w:line="240" w:lineRule="auto"/>
        <w:rPr>
          <w:b/>
          <w:color w:val="002060"/>
          <w:sz w:val="24"/>
          <w:szCs w:val="24"/>
        </w:rPr>
      </w:pPr>
      <w:r w:rsidRPr="0001198E">
        <w:rPr>
          <w:b/>
          <w:bCs/>
          <w:noProof/>
          <w:color w:val="C00000"/>
          <w:sz w:val="56"/>
          <w:szCs w:val="56"/>
          <w:lang w:eastAsia="ru-RU"/>
        </w:rPr>
        <mc:AlternateContent>
          <mc:Choice Requires="wps">
            <w:drawing>
              <wp:anchor distT="0" distB="0" distL="114300" distR="114300" simplePos="0" relativeHeight="251671552" behindDoc="0" locked="0" layoutInCell="1" allowOverlap="1" wp14:anchorId="7297516A" wp14:editId="321B449F">
                <wp:simplePos x="0" y="0"/>
                <wp:positionH relativeFrom="column">
                  <wp:posOffset>-1194435</wp:posOffset>
                </wp:positionH>
                <wp:positionV relativeFrom="paragraph">
                  <wp:posOffset>292735</wp:posOffset>
                </wp:positionV>
                <wp:extent cx="7534275" cy="57150"/>
                <wp:effectExtent l="0" t="0" r="28575" b="19050"/>
                <wp:wrapNone/>
                <wp:docPr id="18" name="Надпись 18"/>
                <wp:cNvGraphicFramePr/>
                <a:graphic xmlns:a="http://schemas.openxmlformats.org/drawingml/2006/main">
                  <a:graphicData uri="http://schemas.microsoft.com/office/word/2010/wordprocessingShape">
                    <wps:wsp>
                      <wps:cNvSpPr txBox="1"/>
                      <wps:spPr>
                        <a:xfrm>
                          <a:off x="0" y="0"/>
                          <a:ext cx="7534275" cy="57150"/>
                        </a:xfrm>
                        <a:prstGeom prst="rect">
                          <a:avLst/>
                        </a:prstGeom>
                        <a:solidFill>
                          <a:srgbClr val="70AD47">
                            <a:lumMod val="60000"/>
                            <a:lumOff val="40000"/>
                          </a:srgbClr>
                        </a:solidFill>
                        <a:ln w="6350">
                          <a:solidFill>
                            <a:srgbClr val="C00000"/>
                          </a:solidFill>
                        </a:ln>
                      </wps:spPr>
                      <wps:txbx>
                        <w:txbxContent>
                          <w:p w:rsidR="00D91809" w:rsidRDefault="00D91809" w:rsidP="000119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7516A" id="Надпись 18" o:spid="_x0000_s1054" type="#_x0000_t202" style="position:absolute;margin-left:-94.05pt;margin-top:23.05pt;width:593.25pt;height: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" fillcolor="#a9d18e" strokecolor="#c00000" strokeweight=".5pt">
                <v:textbox>
                  <w:txbxContent>
                    <w:p w:rsidR="00D91809" w:rsidRDefault="00D91809" w:rsidP="0001198E"/>
                  </w:txbxContent>
                </v:textbox>
              </v:shape>
            </w:pict>
          </mc:Fallback>
        </mc:AlternateContent>
      </w:r>
    </w:p>
    <w:p w:rsidR="00900A31" w:rsidRPr="00B23940" w:rsidRDefault="00900A31" w:rsidP="00B23940">
      <w:pPr>
        <w:spacing w:line="240" w:lineRule="auto"/>
        <w:rPr>
          <w:b/>
          <w:color w:val="002060"/>
          <w:sz w:val="24"/>
          <w:szCs w:val="24"/>
        </w:rPr>
      </w:pPr>
    </w:p>
    <w:p w:rsidR="0001198E" w:rsidRPr="0001198E" w:rsidRDefault="00425B3D" w:rsidP="0001198E">
      <w:pPr>
        <w:spacing w:after="0" w:line="240" w:lineRule="auto"/>
        <w:jc w:val="center"/>
        <w:rPr>
          <w:rFonts w:ascii="Cambria" w:eastAsia="Times New Roman" w:hAnsi="Cambria" w:cs="Times New Roman"/>
          <w:b/>
          <w:color w:val="7030A0"/>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34030">
        <w:rPr>
          <w:rFonts w:ascii="Cambria" w:hAnsi="Cambria" w:cstheme="minorHAnsi"/>
          <w:b/>
          <w:noProof/>
          <w:color w:val="0070C0"/>
          <w:sz w:val="28"/>
          <w:szCs w:val="28"/>
          <w:lang w:eastAsia="ru-RU"/>
        </w:rPr>
        <mc:AlternateContent>
          <mc:Choice Requires="wps">
            <w:drawing>
              <wp:anchor distT="0" distB="0" distL="114300" distR="114300" simplePos="0" relativeHeight="251696128" behindDoc="0" locked="0" layoutInCell="1" allowOverlap="1" wp14:anchorId="4FA489D1" wp14:editId="7647F4A8">
                <wp:simplePos x="0" y="0"/>
                <wp:positionH relativeFrom="column">
                  <wp:posOffset>5311140</wp:posOffset>
                </wp:positionH>
                <wp:positionV relativeFrom="paragraph">
                  <wp:posOffset>194945</wp:posOffset>
                </wp:positionV>
                <wp:extent cx="723900" cy="657225"/>
                <wp:effectExtent l="19050" t="0" r="38100" b="28575"/>
                <wp:wrapNone/>
                <wp:docPr id="36" name="Волна 36"/>
                <wp:cNvGraphicFramePr/>
                <a:graphic xmlns:a="http://schemas.openxmlformats.org/drawingml/2006/main">
                  <a:graphicData uri="http://schemas.microsoft.com/office/word/2010/wordprocessingShape">
                    <wps:wsp>
                      <wps:cNvSpPr/>
                      <wps:spPr>
                        <a:xfrm>
                          <a:off x="0" y="0"/>
                          <a:ext cx="723900" cy="657225"/>
                        </a:xfrm>
                        <a:prstGeom prst="wave">
                          <a:avLst>
                            <a:gd name="adj1" fmla="val 12500"/>
                            <a:gd name="adj2" fmla="val -10000"/>
                          </a:avLst>
                        </a:prstGeom>
                        <a:solidFill>
                          <a:sysClr val="window" lastClr="FFFFFF"/>
                        </a:solidFill>
                        <a:ln w="12700" cap="flat" cmpd="sng" algn="ctr">
                          <a:solidFill>
                            <a:srgbClr val="FF0000"/>
                          </a:solidFill>
                          <a:prstDash val="solid"/>
                          <a:miter lim="800000"/>
                        </a:ln>
                        <a:effectLst/>
                      </wps:spPr>
                      <wps:txbx>
                        <w:txbxContent>
                          <w:p w:rsidR="00D91809" w:rsidRPr="00BE72F1" w:rsidRDefault="006018C7" w:rsidP="00834030">
                            <w:pPr>
                              <w:spacing w:after="0" w:line="240" w:lineRule="auto"/>
                              <w:jc w:val="center"/>
                              <w:rPr>
                                <w:b/>
                                <w:color w:val="FF0000"/>
                                <w:sz w:val="36"/>
                                <w:szCs w:val="36"/>
                              </w:rPr>
                            </w:pPr>
                            <w:r>
                              <w:rPr>
                                <w:b/>
                                <w:color w:val="FF0000"/>
                                <w:sz w:val="36"/>
                                <w:szCs w:val="3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489D1" id="Волна 36" o:spid="_x0000_s1055" type="#_x0000_t64" style="position:absolute;left:0;text-align:left;margin-left:418.2pt;margin-top:15.35pt;width:57pt;height:5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" adj="2700,8640" fillcolor="window" strokecolor="red" strokeweight="1pt">
                <v:stroke joinstyle="miter"/>
                <v:textbox>
                  <w:txbxContent>
                    <w:p w:rsidR="00D91809" w:rsidRPr="00BE72F1" w:rsidRDefault="006018C7" w:rsidP="00834030">
                      <w:pPr>
                        <w:spacing w:after="0" w:line="240" w:lineRule="auto"/>
                        <w:jc w:val="center"/>
                        <w:rPr>
                          <w:b/>
                          <w:color w:val="FF0000"/>
                          <w:sz w:val="36"/>
                          <w:szCs w:val="36"/>
                        </w:rPr>
                      </w:pPr>
                      <w:r>
                        <w:rPr>
                          <w:b/>
                          <w:color w:val="FF0000"/>
                          <w:sz w:val="36"/>
                          <w:szCs w:val="36"/>
                        </w:rPr>
                        <w:t>10</w:t>
                      </w:r>
                    </w:p>
                  </w:txbxContent>
                </v:textbox>
              </v:shape>
            </w:pict>
          </mc:Fallback>
        </mc:AlternateContent>
      </w:r>
      <w:r w:rsidR="00900A31" w:rsidRPr="0001198E">
        <w:rPr>
          <w:rFonts w:ascii="Cambria" w:eastAsia="Times New Roman" w:hAnsi="Cambria" w:cs="Times New Roman"/>
          <w:b/>
          <w:noProof/>
          <w:color w:val="7030A0"/>
          <w:sz w:val="56"/>
          <w:szCs w:val="56"/>
          <w:lang w:eastAsia="ru-RU"/>
        </w:rPr>
        <mc:AlternateContent>
          <mc:Choice Requires="wps">
            <w:drawing>
              <wp:anchor distT="0" distB="0" distL="114300" distR="114300" simplePos="0" relativeHeight="251670528" behindDoc="0" locked="0" layoutInCell="1" allowOverlap="1" wp14:anchorId="7025FD5C" wp14:editId="7C75B1B9">
                <wp:simplePos x="0" y="0"/>
                <wp:positionH relativeFrom="column">
                  <wp:posOffset>-765810</wp:posOffset>
                </wp:positionH>
                <wp:positionV relativeFrom="paragraph">
                  <wp:posOffset>149860</wp:posOffset>
                </wp:positionV>
                <wp:extent cx="1238250" cy="838200"/>
                <wp:effectExtent l="0" t="0" r="0" b="0"/>
                <wp:wrapNone/>
                <wp:docPr id="16" name="Надпись 16"/>
                <wp:cNvGraphicFramePr/>
                <a:graphic xmlns:a="http://schemas.openxmlformats.org/drawingml/2006/main">
                  <a:graphicData uri="http://schemas.microsoft.com/office/word/2010/wordprocessingShape">
                    <wps:wsp>
                      <wps:cNvSpPr txBox="1"/>
                      <wps:spPr>
                        <a:xfrm>
                          <a:off x="0" y="0"/>
                          <a:ext cx="1238250" cy="838200"/>
                        </a:xfrm>
                        <a:prstGeom prst="rect">
                          <a:avLst/>
                        </a:prstGeom>
                        <a:solidFill>
                          <a:sysClr val="window" lastClr="FFFFFF"/>
                        </a:solidFill>
                        <a:ln w="6350">
                          <a:noFill/>
                        </a:ln>
                      </wps:spPr>
                      <wps:txbx>
                        <w:txbxContent>
                          <w:p w:rsidR="00900A31" w:rsidRDefault="00900A31" w:rsidP="0001198E">
                            <w:pPr>
                              <w:rPr>
                                <w:noProof/>
                                <w:lang w:eastAsia="ru-RU"/>
                              </w:rPr>
                            </w:pPr>
                            <w:r w:rsidRPr="000F1FAC">
                              <w:rPr>
                                <w:noProof/>
                                <w:lang w:eastAsia="ru-RU"/>
                              </w:rPr>
                              <w:drawing>
                                <wp:inline distT="0" distB="0" distL="0" distR="0" wp14:anchorId="7EE19364" wp14:editId="2EE05992">
                                  <wp:extent cx="1049020" cy="83566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9020" cy="835660"/>
                                          </a:xfrm>
                                          <a:prstGeom prst="rect">
                                            <a:avLst/>
                                          </a:prstGeom>
                                          <a:noFill/>
                                          <a:ln>
                                            <a:noFill/>
                                          </a:ln>
                                        </pic:spPr>
                                      </pic:pic>
                                    </a:graphicData>
                                  </a:graphic>
                                </wp:inline>
                              </w:drawing>
                            </w:r>
                          </w:p>
                          <w:p w:rsidR="00D91809" w:rsidRDefault="00D91809" w:rsidP="000119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25FD5C" id="Надпись 16" o:spid="_x0000_s1056" type="#_x0000_t202" style="position:absolute;left:0;text-align:left;margin-left:-60.3pt;margin-top:11.8pt;width:97.5pt;height:6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" fillcolor="window" stroked="f" strokeweight=".5pt">
                <v:textbox>
                  <w:txbxContent>
                    <w:p w:rsidR="00900A31" w:rsidRDefault="00900A31" w:rsidP="0001198E">
                      <w:pPr>
                        <w:rPr>
                          <w:noProof/>
                          <w:lang w:eastAsia="ru-RU"/>
                        </w:rPr>
                      </w:pPr>
                      <w:r w:rsidRPr="000F1FAC">
                        <w:rPr>
                          <w:noProof/>
                          <w:lang w:eastAsia="ru-RU"/>
                        </w:rPr>
                        <w:drawing>
                          <wp:inline distT="0" distB="0" distL="0" distR="0" wp14:anchorId="7EE19364" wp14:editId="2EE05992">
                            <wp:extent cx="1049020" cy="83566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9020" cy="835660"/>
                                    </a:xfrm>
                                    <a:prstGeom prst="rect">
                                      <a:avLst/>
                                    </a:prstGeom>
                                    <a:noFill/>
                                    <a:ln>
                                      <a:noFill/>
                                    </a:ln>
                                  </pic:spPr>
                                </pic:pic>
                              </a:graphicData>
                            </a:graphic>
                          </wp:inline>
                        </w:drawing>
                      </w:r>
                    </w:p>
                    <w:p w:rsidR="00D91809" w:rsidRDefault="00D91809" w:rsidP="0001198E"/>
                  </w:txbxContent>
                </v:textbox>
              </v:shape>
            </w:pict>
          </mc:Fallback>
        </mc:AlternateContent>
      </w:r>
      <w:r w:rsidR="0001198E" w:rsidRPr="0001198E">
        <w:rPr>
          <w:rFonts w:ascii="Cambria" w:eastAsia="Times New Roman" w:hAnsi="Cambria" w:cs="Times New Roman"/>
          <w:b/>
          <w:color w:val="538135" w:themeColor="accent6" w:themeShade="BF"/>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p>
    <w:p w:rsidR="0001198E" w:rsidRDefault="0001198E" w:rsidP="0001198E">
      <w:pPr>
        <w:spacing w:after="0" w:line="240" w:lineRule="auto"/>
        <w:jc w:val="center"/>
        <w:rPr>
          <w:rFonts w:ascii="Cambria" w:eastAsia="Times New Roman" w:hAnsi="Cambria" w:cs="Times New Roman"/>
          <w:b/>
          <w:color w:val="7030A0"/>
          <w:sz w:val="32"/>
          <w:szCs w:val="3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1198E">
        <w:rPr>
          <w:rFonts w:ascii="Cambria" w:eastAsia="Times New Roman" w:hAnsi="Cambria" w:cs="Times New Roman"/>
          <w:b/>
          <w:color w:val="7030A0"/>
          <w:sz w:val="32"/>
          <w:szCs w:val="3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ОБЩИЕ ПРАВИЛА И ПОРЯДОК ОБУЧЕНИЯ:</w:t>
      </w:r>
    </w:p>
    <w:p w:rsidR="00973077" w:rsidRDefault="00973077" w:rsidP="0001198E">
      <w:pPr>
        <w:spacing w:after="0" w:line="240" w:lineRule="auto"/>
        <w:jc w:val="center"/>
        <w:rPr>
          <w:rFonts w:ascii="Cambria" w:eastAsia="Times New Roman" w:hAnsi="Cambria" w:cs="Times New Roman"/>
          <w:b/>
          <w:color w:val="7030A0"/>
          <w:sz w:val="32"/>
          <w:szCs w:val="3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973077" w:rsidRPr="0001198E" w:rsidRDefault="00973077" w:rsidP="0001198E">
      <w:pPr>
        <w:spacing w:after="0" w:line="240" w:lineRule="auto"/>
        <w:jc w:val="center"/>
        <w:rPr>
          <w:rFonts w:ascii="Cambria" w:eastAsia="Times New Roman" w:hAnsi="Cambria" w:cs="Times New Roman"/>
          <w:b/>
          <w:color w:val="7030A0"/>
          <w:sz w:val="32"/>
          <w:szCs w:val="3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1198E">
        <w:rPr>
          <w:b/>
          <w:bCs/>
          <w:noProof/>
          <w:color w:val="C00000"/>
          <w:sz w:val="56"/>
          <w:szCs w:val="56"/>
          <w:lang w:eastAsia="ru-RU"/>
        </w:rPr>
        <mc:AlternateContent>
          <mc:Choice Requires="wps">
            <w:drawing>
              <wp:anchor distT="0" distB="0" distL="114300" distR="114300" simplePos="0" relativeHeight="251676672" behindDoc="0" locked="0" layoutInCell="1" allowOverlap="1" wp14:anchorId="72A9BDC3" wp14:editId="74E1DC1F">
                <wp:simplePos x="0" y="0"/>
                <wp:positionH relativeFrom="column">
                  <wp:posOffset>-1047750</wp:posOffset>
                </wp:positionH>
                <wp:positionV relativeFrom="paragraph">
                  <wp:posOffset>292100</wp:posOffset>
                </wp:positionV>
                <wp:extent cx="7534275" cy="57150"/>
                <wp:effectExtent l="0" t="0" r="28575" b="19050"/>
                <wp:wrapNone/>
                <wp:docPr id="25" name="Надпись 25"/>
                <wp:cNvGraphicFramePr/>
                <a:graphic xmlns:a="http://schemas.openxmlformats.org/drawingml/2006/main">
                  <a:graphicData uri="http://schemas.microsoft.com/office/word/2010/wordprocessingShape">
                    <wps:wsp>
                      <wps:cNvSpPr txBox="1"/>
                      <wps:spPr>
                        <a:xfrm>
                          <a:off x="0" y="0"/>
                          <a:ext cx="7534275" cy="57150"/>
                        </a:xfrm>
                        <a:prstGeom prst="rect">
                          <a:avLst/>
                        </a:prstGeom>
                        <a:solidFill>
                          <a:srgbClr val="70AD47">
                            <a:lumMod val="60000"/>
                            <a:lumOff val="40000"/>
                          </a:srgbClr>
                        </a:solidFill>
                        <a:ln w="6350">
                          <a:solidFill>
                            <a:srgbClr val="C00000"/>
                          </a:solidFill>
                        </a:ln>
                      </wps:spPr>
                      <wps:txbx>
                        <w:txbxContent>
                          <w:p w:rsidR="00D91809" w:rsidRDefault="00D91809" w:rsidP="000119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A9BDC3" id="Надпись 25" o:spid="_x0000_s1057" type="#_x0000_t202" style="position:absolute;left:0;text-align:left;margin-left:-82.5pt;margin-top:23pt;width:593.25pt;height: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" fillcolor="#a9d18e" strokecolor="#c00000" strokeweight=".5pt">
                <v:textbox>
                  <w:txbxContent>
                    <w:p w:rsidR="00D91809" w:rsidRDefault="00D91809" w:rsidP="0001198E"/>
                  </w:txbxContent>
                </v:textbox>
              </v:shape>
            </w:pict>
          </mc:Fallback>
        </mc:AlternateContent>
      </w:r>
    </w:p>
    <w:p w:rsidR="0001198E" w:rsidRPr="0001198E" w:rsidRDefault="0001198E" w:rsidP="0001198E">
      <w:pPr>
        <w:spacing w:after="0" w:line="240" w:lineRule="auto"/>
        <w:jc w:val="both"/>
        <w:rPr>
          <w:rFonts w:ascii="Cambria" w:eastAsia="Times New Roman" w:hAnsi="Cambria" w:cs="Times New Roman"/>
          <w:b/>
          <w:color w:val="C00000"/>
          <w:sz w:val="32"/>
          <w:szCs w:val="32"/>
          <w:lang w:eastAsia="ru-RU"/>
        </w:rPr>
      </w:pPr>
      <w:r w:rsidRPr="0001198E">
        <w:rPr>
          <w:rFonts w:ascii="Cambria" w:eastAsia="Times New Roman" w:hAnsi="Cambria" w:cs="Times New Roman"/>
          <w:sz w:val="24"/>
          <w:szCs w:val="24"/>
          <w:lang w:eastAsia="ru-RU"/>
        </w:rPr>
        <w:br/>
      </w:r>
    </w:p>
    <w:p w:rsidR="00900A31" w:rsidRDefault="00900A31" w:rsidP="0001198E">
      <w:pPr>
        <w:spacing w:after="0" w:line="240" w:lineRule="auto"/>
        <w:jc w:val="both"/>
        <w:rPr>
          <w:rFonts w:ascii="Cambria" w:eastAsia="Times New Roman" w:hAnsi="Cambria" w:cs="Times New Roman"/>
          <w:b/>
          <w:color w:val="C00000"/>
          <w:sz w:val="32"/>
          <w:szCs w:val="32"/>
          <w:lang w:eastAsia="ru-RU"/>
        </w:rPr>
      </w:pPr>
    </w:p>
    <w:p w:rsidR="0001198E" w:rsidRPr="0001198E" w:rsidRDefault="0001198E" w:rsidP="0001198E">
      <w:pPr>
        <w:spacing w:after="0" w:line="240" w:lineRule="auto"/>
        <w:jc w:val="both"/>
        <w:rPr>
          <w:rFonts w:ascii="Cambria" w:eastAsia="Times New Roman" w:hAnsi="Cambria" w:cs="Times New Roman"/>
          <w:sz w:val="24"/>
          <w:szCs w:val="24"/>
          <w:lang w:eastAsia="ru-RU"/>
        </w:rPr>
      </w:pPr>
      <w:r w:rsidRPr="0001198E">
        <w:rPr>
          <w:rFonts w:ascii="Cambria" w:eastAsia="Times New Roman" w:hAnsi="Cambria" w:cs="Times New Roman"/>
          <w:b/>
          <w:color w:val="C00000"/>
          <w:sz w:val="32"/>
          <w:szCs w:val="32"/>
          <w:lang w:eastAsia="ru-RU"/>
        </w:rPr>
        <w:t>1.</w:t>
      </w:r>
      <w:r w:rsidRPr="0001198E">
        <w:rPr>
          <w:rFonts w:ascii="Cambria" w:eastAsia="Times New Roman" w:hAnsi="Cambria" w:cs="Times New Roman"/>
          <w:color w:val="C00000"/>
          <w:sz w:val="24"/>
          <w:szCs w:val="24"/>
          <w:lang w:eastAsia="ru-RU"/>
        </w:rPr>
        <w:t xml:space="preserve"> </w:t>
      </w:r>
      <w:r w:rsidRPr="0001198E">
        <w:rPr>
          <w:rFonts w:ascii="Cambria" w:eastAsia="Times New Roman" w:hAnsi="Cambria" w:cs="Times New Roman"/>
          <w:sz w:val="24"/>
          <w:szCs w:val="24"/>
          <w:lang w:eastAsia="ru-RU"/>
        </w:rPr>
        <w:t>Обучение в ШКОЛЕ Гентаматики проводится дистанционно, через переписку</w:t>
      </w:r>
      <w:r w:rsidR="00973077">
        <w:rPr>
          <w:rFonts w:ascii="Cambria" w:eastAsia="Times New Roman" w:hAnsi="Cambria" w:cs="Times New Roman"/>
          <w:sz w:val="24"/>
          <w:szCs w:val="24"/>
          <w:lang w:eastAsia="ru-RU"/>
        </w:rPr>
        <w:t xml:space="preserve"> с Еленой Благоводской – автором исследовательского и практического курса обучения</w:t>
      </w:r>
      <w:r w:rsidRPr="0001198E">
        <w:rPr>
          <w:rFonts w:ascii="Cambria" w:eastAsia="Times New Roman" w:hAnsi="Cambria" w:cs="Times New Roman"/>
          <w:sz w:val="24"/>
          <w:szCs w:val="24"/>
          <w:lang w:eastAsia="ru-RU"/>
        </w:rPr>
        <w:t>. Для этого предусмотрена регистрация вашего нового личного почтового адреса для переписки с Еленой Благоводской.</w:t>
      </w:r>
    </w:p>
    <w:p w:rsidR="0001198E" w:rsidRPr="0001198E" w:rsidRDefault="0001198E" w:rsidP="0001198E">
      <w:pPr>
        <w:spacing w:after="0" w:line="240" w:lineRule="auto"/>
        <w:jc w:val="both"/>
        <w:rPr>
          <w:rFonts w:ascii="Cambria" w:eastAsia="Times New Roman" w:hAnsi="Cambria" w:cs="Times New Roman"/>
          <w:sz w:val="24"/>
          <w:szCs w:val="24"/>
          <w:lang w:eastAsia="ru-RU"/>
        </w:rPr>
      </w:pPr>
      <w:r w:rsidRPr="0001198E">
        <w:rPr>
          <w:rFonts w:ascii="Cambria" w:eastAsia="Times New Roman" w:hAnsi="Cambria" w:cs="Times New Roman"/>
          <w:b/>
          <w:color w:val="C00000"/>
          <w:sz w:val="32"/>
          <w:szCs w:val="32"/>
          <w:lang w:eastAsia="ru-RU"/>
        </w:rPr>
        <w:t>2.</w:t>
      </w:r>
      <w:r w:rsidRPr="0001198E">
        <w:rPr>
          <w:rFonts w:ascii="Cambria" w:eastAsia="Times New Roman" w:hAnsi="Cambria" w:cs="Times New Roman"/>
          <w:color w:val="C00000"/>
          <w:sz w:val="24"/>
          <w:szCs w:val="24"/>
          <w:lang w:eastAsia="ru-RU"/>
        </w:rPr>
        <w:t xml:space="preserve"> </w:t>
      </w:r>
      <w:r w:rsidRPr="0001198E">
        <w:rPr>
          <w:rFonts w:ascii="Cambria" w:eastAsia="Times New Roman" w:hAnsi="Cambria" w:cs="Times New Roman"/>
          <w:sz w:val="24"/>
          <w:szCs w:val="24"/>
          <w:lang w:eastAsia="ru-RU"/>
        </w:rPr>
        <w:t xml:space="preserve">Основа обучения - получение учебного материала на ваш электронный </w:t>
      </w:r>
      <w:r w:rsidR="00E512E8">
        <w:rPr>
          <w:rFonts w:ascii="Cambria" w:eastAsia="Times New Roman" w:hAnsi="Cambria" w:cs="Times New Roman"/>
          <w:sz w:val="24"/>
          <w:szCs w:val="24"/>
          <w:lang w:eastAsia="ru-RU"/>
        </w:rPr>
        <w:t>адрес</w:t>
      </w:r>
      <w:r w:rsidRPr="0001198E">
        <w:rPr>
          <w:rFonts w:ascii="Cambria" w:eastAsia="Times New Roman" w:hAnsi="Cambria" w:cs="Times New Roman"/>
          <w:sz w:val="24"/>
          <w:szCs w:val="24"/>
          <w:lang w:eastAsia="ru-RU"/>
        </w:rPr>
        <w:t>.</w:t>
      </w:r>
    </w:p>
    <w:p w:rsidR="0001198E" w:rsidRPr="0001198E" w:rsidRDefault="0001198E" w:rsidP="0001198E">
      <w:pPr>
        <w:spacing w:after="0" w:line="240" w:lineRule="auto"/>
        <w:jc w:val="both"/>
        <w:rPr>
          <w:rFonts w:ascii="Cambria" w:eastAsia="Times New Roman" w:hAnsi="Cambria" w:cs="Times New Roman"/>
          <w:sz w:val="24"/>
          <w:szCs w:val="24"/>
          <w:lang w:eastAsia="ru-RU"/>
        </w:rPr>
      </w:pPr>
      <w:r w:rsidRPr="0001198E">
        <w:rPr>
          <w:rFonts w:ascii="Cambria" w:eastAsia="Times New Roman" w:hAnsi="Cambria" w:cs="Times New Roman"/>
          <w:b/>
          <w:color w:val="C00000"/>
          <w:sz w:val="32"/>
          <w:szCs w:val="32"/>
          <w:lang w:eastAsia="ru-RU"/>
        </w:rPr>
        <w:t>3</w:t>
      </w:r>
      <w:r w:rsidRPr="0001198E">
        <w:rPr>
          <w:rFonts w:ascii="Cambria" w:eastAsia="Times New Roman" w:hAnsi="Cambria" w:cs="Times New Roman"/>
          <w:sz w:val="24"/>
          <w:szCs w:val="24"/>
          <w:lang w:eastAsia="ru-RU"/>
        </w:rPr>
        <w:t>. Абитуриент самостоятельно выбирает курс обучения.</w:t>
      </w:r>
    </w:p>
    <w:p w:rsidR="0001198E" w:rsidRPr="0001198E" w:rsidRDefault="0001198E" w:rsidP="0001198E">
      <w:pPr>
        <w:spacing w:after="0" w:line="240" w:lineRule="auto"/>
        <w:jc w:val="both"/>
        <w:rPr>
          <w:rFonts w:ascii="Cambria" w:eastAsia="Times New Roman" w:hAnsi="Cambria" w:cs="Times New Roman"/>
          <w:sz w:val="24"/>
          <w:szCs w:val="24"/>
          <w:lang w:eastAsia="ru-RU"/>
        </w:rPr>
      </w:pPr>
      <w:r w:rsidRPr="0001198E">
        <w:rPr>
          <w:rFonts w:ascii="Cambria" w:eastAsia="Times New Roman" w:hAnsi="Cambria" w:cs="Times New Roman"/>
          <w:b/>
          <w:color w:val="C00000"/>
          <w:sz w:val="32"/>
          <w:szCs w:val="32"/>
          <w:lang w:eastAsia="ru-RU"/>
        </w:rPr>
        <w:t>4.</w:t>
      </w:r>
      <w:r w:rsidRPr="0001198E">
        <w:rPr>
          <w:rFonts w:ascii="Cambria" w:eastAsia="Times New Roman" w:hAnsi="Cambria" w:cs="Times New Roman"/>
          <w:color w:val="C00000"/>
          <w:sz w:val="24"/>
          <w:szCs w:val="24"/>
          <w:lang w:eastAsia="ru-RU"/>
        </w:rPr>
        <w:t xml:space="preserve"> </w:t>
      </w:r>
      <w:r w:rsidRPr="0001198E">
        <w:rPr>
          <w:rFonts w:ascii="Cambria" w:eastAsia="Times New Roman" w:hAnsi="Cambria" w:cs="Times New Roman"/>
          <w:sz w:val="24"/>
          <w:szCs w:val="24"/>
          <w:lang w:eastAsia="ru-RU"/>
        </w:rPr>
        <w:t>Абитуриент избирательно подходит к выбору учебных материалов и на свое усмотрение может отказаться от части уроков, предложенных в избранном им курсе обучения.</w:t>
      </w:r>
    </w:p>
    <w:p w:rsidR="0001198E" w:rsidRPr="0001198E" w:rsidRDefault="0001198E" w:rsidP="0001198E">
      <w:pPr>
        <w:spacing w:after="0" w:line="240" w:lineRule="auto"/>
        <w:jc w:val="both"/>
        <w:rPr>
          <w:rFonts w:ascii="Cambria" w:eastAsia="Times New Roman" w:hAnsi="Cambria" w:cs="Times New Roman"/>
          <w:sz w:val="24"/>
          <w:szCs w:val="24"/>
          <w:lang w:eastAsia="ru-RU"/>
        </w:rPr>
      </w:pPr>
      <w:r w:rsidRPr="0001198E">
        <w:rPr>
          <w:rFonts w:ascii="Cambria" w:eastAsia="Times New Roman" w:hAnsi="Cambria" w:cs="Times New Roman"/>
          <w:b/>
          <w:color w:val="C00000"/>
          <w:sz w:val="32"/>
          <w:szCs w:val="32"/>
          <w:lang w:eastAsia="ru-RU"/>
        </w:rPr>
        <w:t>5.</w:t>
      </w:r>
      <w:r w:rsidRPr="0001198E">
        <w:rPr>
          <w:rFonts w:ascii="Cambria" w:eastAsia="Times New Roman" w:hAnsi="Cambria" w:cs="Times New Roman"/>
          <w:color w:val="C00000"/>
          <w:sz w:val="24"/>
          <w:szCs w:val="24"/>
          <w:lang w:eastAsia="ru-RU"/>
        </w:rPr>
        <w:t xml:space="preserve"> </w:t>
      </w:r>
      <w:r w:rsidRPr="0001198E">
        <w:rPr>
          <w:rFonts w:ascii="Cambria" w:eastAsia="Times New Roman" w:hAnsi="Cambria" w:cs="Times New Roman"/>
          <w:sz w:val="24"/>
          <w:szCs w:val="24"/>
          <w:lang w:eastAsia="ru-RU"/>
        </w:rPr>
        <w:t>Учащиеся ШКОЛЫ Гентаматики могут воспользоваться расширенным курсом обучения и получать материалы для дополнительного чтения из раздела "Библиотека статей" автора Е. Благоводской.</w:t>
      </w:r>
    </w:p>
    <w:p w:rsidR="0001198E" w:rsidRPr="0001198E" w:rsidRDefault="0001198E" w:rsidP="0001198E">
      <w:pPr>
        <w:spacing w:after="0" w:line="240" w:lineRule="auto"/>
        <w:jc w:val="both"/>
        <w:rPr>
          <w:rFonts w:ascii="Cambria" w:eastAsia="Times New Roman" w:hAnsi="Cambria" w:cs="Times New Roman"/>
          <w:sz w:val="24"/>
          <w:szCs w:val="24"/>
          <w:lang w:eastAsia="ru-RU"/>
        </w:rPr>
      </w:pPr>
      <w:r w:rsidRPr="0001198E">
        <w:rPr>
          <w:rFonts w:ascii="Cambria" w:eastAsia="Times New Roman" w:hAnsi="Cambria" w:cs="Times New Roman"/>
          <w:b/>
          <w:color w:val="C00000"/>
          <w:sz w:val="32"/>
          <w:szCs w:val="32"/>
          <w:lang w:eastAsia="ru-RU"/>
        </w:rPr>
        <w:t>6.</w:t>
      </w:r>
      <w:r w:rsidRPr="0001198E">
        <w:rPr>
          <w:rFonts w:ascii="Cambria" w:eastAsia="Times New Roman" w:hAnsi="Cambria" w:cs="Times New Roman"/>
          <w:color w:val="C00000"/>
          <w:sz w:val="24"/>
          <w:szCs w:val="24"/>
          <w:lang w:eastAsia="ru-RU"/>
        </w:rPr>
        <w:t xml:space="preserve"> </w:t>
      </w:r>
      <w:r w:rsidRPr="0001198E">
        <w:rPr>
          <w:rFonts w:ascii="Cambria" w:eastAsia="Times New Roman" w:hAnsi="Cambria" w:cs="Times New Roman"/>
          <w:sz w:val="24"/>
          <w:szCs w:val="24"/>
          <w:lang w:eastAsia="ru-RU"/>
        </w:rPr>
        <w:t>Свой выбор курса обучения вы обсуждаете с Е. Благоводской, которая является единственным педагогом в ШКОЛЕ Гентаматики</w:t>
      </w:r>
      <w:r w:rsidR="00E512E8">
        <w:rPr>
          <w:rFonts w:ascii="Cambria" w:eastAsia="Times New Roman" w:hAnsi="Cambria" w:cs="Times New Roman"/>
          <w:sz w:val="24"/>
          <w:szCs w:val="24"/>
          <w:lang w:eastAsia="ru-RU"/>
        </w:rPr>
        <w:t xml:space="preserve"> на курсах НАУЧНОЙ и ВЫСШЕЙ Гентаматики</w:t>
      </w:r>
      <w:r w:rsidRPr="0001198E">
        <w:rPr>
          <w:rFonts w:ascii="Cambria" w:eastAsia="Times New Roman" w:hAnsi="Cambria" w:cs="Times New Roman"/>
          <w:sz w:val="24"/>
          <w:szCs w:val="24"/>
          <w:lang w:eastAsia="ru-RU"/>
        </w:rPr>
        <w:t>, что позволяет вести индивидуальное обучение и обсуждение вашего практического курса непосредственно с автором метода Гентаматики. Такая практика позволяет работать с каждым учащимся индивидуально, что приводит к улучшению результатов на практике.</w:t>
      </w:r>
    </w:p>
    <w:p w:rsidR="0001198E" w:rsidRPr="0001198E" w:rsidRDefault="0001198E" w:rsidP="0001198E">
      <w:pPr>
        <w:spacing w:after="0" w:line="240" w:lineRule="auto"/>
        <w:jc w:val="both"/>
        <w:rPr>
          <w:rFonts w:ascii="Cambria" w:eastAsia="Times New Roman" w:hAnsi="Cambria" w:cs="Times New Roman"/>
          <w:sz w:val="24"/>
          <w:szCs w:val="24"/>
          <w:lang w:eastAsia="ru-RU"/>
        </w:rPr>
      </w:pPr>
      <w:r w:rsidRPr="0001198E">
        <w:rPr>
          <w:rFonts w:ascii="Cambria" w:eastAsia="Times New Roman" w:hAnsi="Cambria" w:cs="Times New Roman"/>
          <w:b/>
          <w:color w:val="C00000"/>
          <w:sz w:val="32"/>
          <w:szCs w:val="32"/>
          <w:lang w:eastAsia="ru-RU"/>
        </w:rPr>
        <w:lastRenderedPageBreak/>
        <w:t>7.</w:t>
      </w:r>
      <w:r w:rsidRPr="0001198E">
        <w:rPr>
          <w:rFonts w:ascii="Cambria" w:eastAsia="Times New Roman" w:hAnsi="Cambria" w:cs="Times New Roman"/>
          <w:color w:val="C00000"/>
          <w:sz w:val="24"/>
          <w:szCs w:val="24"/>
          <w:lang w:eastAsia="ru-RU"/>
        </w:rPr>
        <w:t xml:space="preserve"> </w:t>
      </w:r>
      <w:r w:rsidRPr="0001198E">
        <w:rPr>
          <w:rFonts w:ascii="Cambria" w:eastAsia="Times New Roman" w:hAnsi="Cambria" w:cs="Times New Roman"/>
          <w:sz w:val="24"/>
          <w:szCs w:val="24"/>
          <w:lang w:eastAsia="ru-RU"/>
        </w:rPr>
        <w:t>Длительность Вашего обучения зависит от свободного времени, которое вы готовы посвятить своему обучению в ШКОЛЕ Гентаматики.</w:t>
      </w:r>
    </w:p>
    <w:p w:rsidR="0001198E" w:rsidRPr="0001198E" w:rsidRDefault="0001198E" w:rsidP="0001198E">
      <w:pPr>
        <w:spacing w:after="0" w:line="240" w:lineRule="auto"/>
        <w:jc w:val="both"/>
        <w:rPr>
          <w:rFonts w:ascii="Cambria" w:eastAsia="Times New Roman" w:hAnsi="Cambria" w:cs="Times New Roman"/>
          <w:sz w:val="24"/>
          <w:szCs w:val="24"/>
          <w:lang w:eastAsia="ru-RU"/>
        </w:rPr>
      </w:pPr>
      <w:r w:rsidRPr="0001198E">
        <w:rPr>
          <w:rFonts w:ascii="Cambria" w:eastAsia="Times New Roman" w:hAnsi="Cambria" w:cs="Times New Roman"/>
          <w:b/>
          <w:color w:val="C00000"/>
          <w:sz w:val="32"/>
          <w:szCs w:val="32"/>
          <w:lang w:eastAsia="ru-RU"/>
        </w:rPr>
        <w:t>8.</w:t>
      </w:r>
      <w:r w:rsidRPr="0001198E">
        <w:rPr>
          <w:rFonts w:ascii="Cambria" w:eastAsia="Times New Roman" w:hAnsi="Cambria" w:cs="Times New Roman"/>
          <w:color w:val="C00000"/>
          <w:sz w:val="24"/>
          <w:szCs w:val="24"/>
          <w:lang w:eastAsia="ru-RU"/>
        </w:rPr>
        <w:t xml:space="preserve"> </w:t>
      </w:r>
      <w:r w:rsidRPr="0001198E">
        <w:rPr>
          <w:rFonts w:ascii="Cambria" w:eastAsia="Times New Roman" w:hAnsi="Cambria" w:cs="Times New Roman"/>
          <w:sz w:val="24"/>
          <w:szCs w:val="24"/>
          <w:lang w:eastAsia="ru-RU"/>
        </w:rPr>
        <w:t>Выполнение практических заданий не ограничено по времени. Время перехода к следующему занятию зависит только от вас. Вы оплачиваете урок, получаете его, осваиваете тему, затем заказываете следующий урок, и т. д.</w:t>
      </w:r>
    </w:p>
    <w:p w:rsidR="0001198E" w:rsidRPr="0001198E" w:rsidRDefault="0001198E" w:rsidP="0001198E">
      <w:pPr>
        <w:spacing w:after="0" w:line="240" w:lineRule="auto"/>
        <w:jc w:val="both"/>
        <w:rPr>
          <w:rFonts w:ascii="Cambria" w:eastAsia="Times New Roman" w:hAnsi="Cambria" w:cs="Times New Roman"/>
          <w:sz w:val="24"/>
          <w:szCs w:val="24"/>
          <w:lang w:eastAsia="ru-RU"/>
        </w:rPr>
      </w:pPr>
      <w:r w:rsidRPr="0001198E">
        <w:rPr>
          <w:rFonts w:ascii="Cambria" w:eastAsia="Times New Roman" w:hAnsi="Cambria" w:cs="Times New Roman"/>
          <w:b/>
          <w:color w:val="C00000"/>
          <w:sz w:val="32"/>
          <w:szCs w:val="32"/>
          <w:lang w:eastAsia="ru-RU"/>
        </w:rPr>
        <w:t>9.</w:t>
      </w:r>
      <w:r w:rsidRPr="0001198E">
        <w:rPr>
          <w:rFonts w:ascii="Cambria" w:eastAsia="Times New Roman" w:hAnsi="Cambria" w:cs="Times New Roman"/>
          <w:color w:val="C00000"/>
          <w:sz w:val="24"/>
          <w:szCs w:val="24"/>
          <w:lang w:eastAsia="ru-RU"/>
        </w:rPr>
        <w:t xml:space="preserve"> </w:t>
      </w:r>
      <w:r w:rsidRPr="0001198E">
        <w:rPr>
          <w:rFonts w:ascii="Cambria" w:eastAsia="Times New Roman" w:hAnsi="Cambria" w:cs="Times New Roman"/>
          <w:sz w:val="24"/>
          <w:szCs w:val="24"/>
          <w:lang w:eastAsia="ru-RU"/>
        </w:rPr>
        <w:t>Методы оплаты заранее оговариваются с учащимися ШКОЛЫ Гентаматики. Для удобства выплат рекомендуется оплачивать первые занятия отдельно за каждый урок. Это позволяет решить вопрос дальнейшей оплаты. Например, если курс обучения будет корректироваться и сокращаться, нам не придется возвращать деньги в случае, если вы уже внесли оплату за полный курс обучения.</w:t>
      </w:r>
      <w:r w:rsidRPr="0001198E">
        <w:rPr>
          <w:rFonts w:ascii="Cambria" w:eastAsia="Times New Roman" w:hAnsi="Cambria" w:cs="Times New Roman"/>
          <w:sz w:val="24"/>
          <w:szCs w:val="24"/>
          <w:lang w:eastAsia="ru-RU"/>
        </w:rPr>
        <w:br/>
      </w:r>
      <w:r w:rsidRPr="0001198E">
        <w:rPr>
          <w:rFonts w:ascii="Cambria" w:eastAsia="Times New Roman" w:hAnsi="Cambria" w:cs="Times New Roman"/>
          <w:b/>
          <w:color w:val="C00000"/>
          <w:sz w:val="32"/>
          <w:szCs w:val="32"/>
          <w:lang w:eastAsia="ru-RU"/>
        </w:rPr>
        <w:t>10.</w:t>
      </w:r>
      <w:r w:rsidRPr="0001198E">
        <w:rPr>
          <w:rFonts w:ascii="Cambria" w:eastAsia="Times New Roman" w:hAnsi="Cambria" w:cs="Times New Roman"/>
          <w:color w:val="C00000"/>
          <w:sz w:val="24"/>
          <w:szCs w:val="24"/>
          <w:lang w:eastAsia="ru-RU"/>
        </w:rPr>
        <w:t xml:space="preserve"> </w:t>
      </w:r>
      <w:r w:rsidRPr="0001198E">
        <w:rPr>
          <w:rFonts w:ascii="Cambria" w:eastAsia="Times New Roman" w:hAnsi="Cambria" w:cs="Times New Roman"/>
          <w:sz w:val="24"/>
          <w:szCs w:val="24"/>
          <w:lang w:eastAsia="ru-RU"/>
        </w:rPr>
        <w:t xml:space="preserve">Оплата за 1 урок начального курса обучения (стартовая Гентаматика) составляет от </w:t>
      </w:r>
      <w:r w:rsidR="00D37C31">
        <w:rPr>
          <w:rFonts w:ascii="Cambria" w:eastAsia="Times New Roman" w:hAnsi="Cambria" w:cs="Times New Roman"/>
          <w:sz w:val="24"/>
          <w:szCs w:val="24"/>
          <w:lang w:eastAsia="ru-RU"/>
        </w:rPr>
        <w:t>10</w:t>
      </w:r>
      <w:r w:rsidRPr="0001198E">
        <w:rPr>
          <w:rFonts w:ascii="Cambria" w:eastAsia="Times New Roman" w:hAnsi="Cambria" w:cs="Times New Roman"/>
          <w:sz w:val="24"/>
          <w:szCs w:val="24"/>
          <w:lang w:eastAsia="ru-RU"/>
        </w:rPr>
        <w:t>0 рублей до 200 рублей (или по курсу в тенге для Казахстана). Стоимость урока зависит от объема наполнения материалами и затраченного времени вашего педагога на составление индивидуальных упражнений в практической части урока.</w:t>
      </w:r>
    </w:p>
    <w:p w:rsidR="0001198E" w:rsidRPr="0001198E" w:rsidRDefault="0001198E" w:rsidP="0001198E">
      <w:pPr>
        <w:spacing w:after="0" w:line="240" w:lineRule="auto"/>
        <w:jc w:val="both"/>
        <w:rPr>
          <w:rFonts w:ascii="Cambria" w:eastAsia="Times New Roman" w:hAnsi="Cambria" w:cs="Times New Roman"/>
          <w:sz w:val="24"/>
          <w:szCs w:val="24"/>
          <w:lang w:eastAsia="ru-RU"/>
        </w:rPr>
      </w:pPr>
      <w:r w:rsidRPr="0001198E">
        <w:rPr>
          <w:rFonts w:ascii="Cambria" w:eastAsia="Times New Roman" w:hAnsi="Cambria" w:cs="Times New Roman"/>
          <w:sz w:val="24"/>
          <w:szCs w:val="24"/>
          <w:lang w:eastAsia="ru-RU"/>
        </w:rPr>
        <w:t>В некоторых программах обучения допускается расширение знаний в теоретической части. В этом случае рекомендовано получать материалы для дополнительного чтения (статьи и книги по теоретической и практической Гентаматике). В программе обучения предусмотрены книги для открытого прочтения (бесплатные версии), а также платные электронные версии, стоимость которых незначительна.</w:t>
      </w:r>
    </w:p>
    <w:p w:rsidR="00C4571E" w:rsidRDefault="0001198E" w:rsidP="0001198E">
      <w:pPr>
        <w:spacing w:after="0" w:line="240" w:lineRule="auto"/>
        <w:jc w:val="both"/>
        <w:rPr>
          <w:rFonts w:ascii="Cambria" w:eastAsia="Times New Roman" w:hAnsi="Cambria" w:cs="Times New Roman"/>
          <w:sz w:val="24"/>
          <w:szCs w:val="24"/>
          <w:lang w:eastAsia="ru-RU"/>
        </w:rPr>
      </w:pPr>
      <w:r w:rsidRPr="0001198E">
        <w:rPr>
          <w:rFonts w:ascii="Cambria" w:eastAsia="Times New Roman" w:hAnsi="Cambria" w:cs="Times New Roman"/>
          <w:b/>
          <w:color w:val="C00000"/>
          <w:sz w:val="32"/>
          <w:szCs w:val="32"/>
          <w:lang w:eastAsia="ru-RU"/>
        </w:rPr>
        <w:t>11.</w:t>
      </w:r>
      <w:r w:rsidRPr="0001198E">
        <w:rPr>
          <w:rFonts w:ascii="Cambria" w:eastAsia="Times New Roman" w:hAnsi="Cambria" w:cs="Times New Roman"/>
          <w:color w:val="C00000"/>
          <w:sz w:val="24"/>
          <w:szCs w:val="24"/>
          <w:lang w:eastAsia="ru-RU"/>
        </w:rPr>
        <w:t xml:space="preserve"> </w:t>
      </w:r>
      <w:r w:rsidRPr="0001198E">
        <w:rPr>
          <w:rFonts w:ascii="Cambria" w:eastAsia="Times New Roman" w:hAnsi="Cambria" w:cs="Times New Roman"/>
          <w:sz w:val="24"/>
          <w:szCs w:val="24"/>
          <w:lang w:eastAsia="ru-RU"/>
        </w:rPr>
        <w:t>До момента обучения каждый читатель может ознакомиться с серией разъяснительных материалов, собранных в бесплатный, доучебный пакет документов.</w:t>
      </w:r>
    </w:p>
    <w:p w:rsidR="00C4571E" w:rsidRDefault="00C4571E" w:rsidP="0001198E">
      <w:pPr>
        <w:spacing w:after="0" w:line="240" w:lineRule="auto"/>
        <w:jc w:val="both"/>
        <w:rPr>
          <w:rFonts w:ascii="Cambria" w:eastAsia="Times New Roman" w:hAnsi="Cambria" w:cs="Times New Roman"/>
          <w:sz w:val="24"/>
          <w:szCs w:val="24"/>
          <w:lang w:eastAsia="ru-RU"/>
        </w:rPr>
      </w:pPr>
    </w:p>
    <w:p w:rsidR="00C4571E" w:rsidRDefault="00C4571E" w:rsidP="0001198E">
      <w:pPr>
        <w:spacing w:after="0" w:line="240" w:lineRule="auto"/>
        <w:jc w:val="both"/>
        <w:rPr>
          <w:rFonts w:ascii="Cambria" w:eastAsia="Times New Roman" w:hAnsi="Cambria" w:cs="Times New Roman"/>
          <w:sz w:val="24"/>
          <w:szCs w:val="24"/>
          <w:lang w:eastAsia="ru-RU"/>
        </w:rPr>
      </w:pPr>
    </w:p>
    <w:p w:rsidR="0001198E" w:rsidRPr="0001198E" w:rsidRDefault="00C4571E" w:rsidP="0001198E">
      <w:pPr>
        <w:spacing w:after="0" w:line="240" w:lineRule="auto"/>
        <w:jc w:val="both"/>
        <w:rPr>
          <w:rFonts w:ascii="Cambria" w:eastAsia="Times New Roman" w:hAnsi="Cambria" w:cs="Times New Roman"/>
          <w:b/>
          <w:sz w:val="16"/>
          <w:szCs w:val="16"/>
          <w:lang w:eastAsia="ru-RU"/>
        </w:rPr>
      </w:pPr>
      <w:r w:rsidRPr="0001198E">
        <w:rPr>
          <w:rFonts w:ascii="Cambria" w:eastAsia="Times New Roman" w:hAnsi="Cambria" w:cs="Times New Roman"/>
          <w:b/>
          <w:noProof/>
          <w:color w:val="538135" w:themeColor="accent6" w:themeShade="BF"/>
          <w:sz w:val="56"/>
          <w:szCs w:val="56"/>
          <w:lang w:eastAsia="ru-RU"/>
        </w:rPr>
        <mc:AlternateContent>
          <mc:Choice Requires="wps">
            <w:drawing>
              <wp:anchor distT="0" distB="0" distL="114300" distR="114300" simplePos="0" relativeHeight="251674624" behindDoc="0" locked="0" layoutInCell="1" allowOverlap="1" wp14:anchorId="22310E57" wp14:editId="4EFFDD59">
                <wp:simplePos x="0" y="0"/>
                <wp:positionH relativeFrom="column">
                  <wp:posOffset>-1118235</wp:posOffset>
                </wp:positionH>
                <wp:positionV relativeFrom="paragraph">
                  <wp:posOffset>173355</wp:posOffset>
                </wp:positionV>
                <wp:extent cx="7648575" cy="45719"/>
                <wp:effectExtent l="0" t="0" r="28575" b="12065"/>
                <wp:wrapNone/>
                <wp:docPr id="23" name="Надпись 23"/>
                <wp:cNvGraphicFramePr/>
                <a:graphic xmlns:a="http://schemas.openxmlformats.org/drawingml/2006/main">
                  <a:graphicData uri="http://schemas.microsoft.com/office/word/2010/wordprocessingShape">
                    <wps:wsp>
                      <wps:cNvSpPr txBox="1"/>
                      <wps:spPr>
                        <a:xfrm>
                          <a:off x="0" y="0"/>
                          <a:ext cx="7648575" cy="45719"/>
                        </a:xfrm>
                        <a:prstGeom prst="rect">
                          <a:avLst/>
                        </a:prstGeom>
                        <a:solidFill>
                          <a:srgbClr val="70AD47">
                            <a:lumMod val="60000"/>
                            <a:lumOff val="40000"/>
                          </a:srgbClr>
                        </a:solidFill>
                        <a:ln w="6350">
                          <a:solidFill>
                            <a:srgbClr val="C00000"/>
                          </a:solidFill>
                        </a:ln>
                      </wps:spPr>
                      <wps:txbx>
                        <w:txbxContent>
                          <w:p w:rsidR="00D91809" w:rsidRDefault="00D91809" w:rsidP="000119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10E57" id="Надпись 23" o:spid="_x0000_s1058" type="#_x0000_t202" style="position:absolute;left:0;text-align:left;margin-left:-88.05pt;margin-top:13.65pt;width:602.25pt;height:3.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" fillcolor="#a9d18e" strokecolor="#c00000" strokeweight=".5pt">
                <v:textbox>
                  <w:txbxContent>
                    <w:p w:rsidR="00D91809" w:rsidRDefault="00D91809" w:rsidP="0001198E"/>
                  </w:txbxContent>
                </v:textbox>
              </v:shape>
            </w:pict>
          </mc:Fallback>
        </mc:AlternateContent>
      </w:r>
      <w:r w:rsidR="0001198E" w:rsidRPr="0001198E">
        <w:rPr>
          <w:rFonts w:ascii="Cambria" w:eastAsia="Times New Roman" w:hAnsi="Cambria" w:cs="Times New Roman"/>
          <w:sz w:val="24"/>
          <w:szCs w:val="24"/>
          <w:lang w:eastAsia="ru-RU"/>
        </w:rPr>
        <w:br/>
      </w:r>
    </w:p>
    <w:p w:rsidR="0001198E" w:rsidRPr="0001198E" w:rsidRDefault="00C4571E" w:rsidP="0001198E">
      <w:pPr>
        <w:spacing w:after="0" w:line="240" w:lineRule="auto"/>
        <w:jc w:val="center"/>
        <w:rPr>
          <w:rFonts w:ascii="Cambria" w:eastAsia="Times New Roman" w:hAnsi="Cambria" w:cs="Times New Roman"/>
          <w:b/>
          <w:color w:val="007E39"/>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62D65">
        <w:rPr>
          <w:rFonts w:ascii="Cambria" w:hAnsi="Cambria" w:cstheme="minorHAnsi"/>
          <w:b/>
          <w:noProof/>
          <w:color w:val="0070C0"/>
          <w:sz w:val="28"/>
          <w:szCs w:val="28"/>
          <w:lang w:eastAsia="ru-RU"/>
        </w:rPr>
        <mc:AlternateContent>
          <mc:Choice Requires="wps">
            <w:drawing>
              <wp:anchor distT="0" distB="0" distL="114300" distR="114300" simplePos="0" relativeHeight="251698176" behindDoc="0" locked="0" layoutInCell="1" allowOverlap="1" wp14:anchorId="4513235B" wp14:editId="0A4023DE">
                <wp:simplePos x="0" y="0"/>
                <wp:positionH relativeFrom="column">
                  <wp:posOffset>5234940</wp:posOffset>
                </wp:positionH>
                <wp:positionV relativeFrom="paragraph">
                  <wp:posOffset>401955</wp:posOffset>
                </wp:positionV>
                <wp:extent cx="771525" cy="657225"/>
                <wp:effectExtent l="19050" t="0" r="47625" b="28575"/>
                <wp:wrapNone/>
                <wp:docPr id="37" name="Волна 37"/>
                <wp:cNvGraphicFramePr/>
                <a:graphic xmlns:a="http://schemas.openxmlformats.org/drawingml/2006/main">
                  <a:graphicData uri="http://schemas.microsoft.com/office/word/2010/wordprocessingShape">
                    <wps:wsp>
                      <wps:cNvSpPr/>
                      <wps:spPr>
                        <a:xfrm>
                          <a:off x="0" y="0"/>
                          <a:ext cx="771525" cy="657225"/>
                        </a:xfrm>
                        <a:prstGeom prst="wave">
                          <a:avLst>
                            <a:gd name="adj1" fmla="val 12500"/>
                            <a:gd name="adj2" fmla="val -10000"/>
                          </a:avLst>
                        </a:prstGeom>
                        <a:solidFill>
                          <a:sysClr val="window" lastClr="FFFFFF"/>
                        </a:solidFill>
                        <a:ln w="12700" cap="flat" cmpd="sng" algn="ctr">
                          <a:solidFill>
                            <a:srgbClr val="FF0000"/>
                          </a:solidFill>
                          <a:prstDash val="solid"/>
                          <a:miter lim="800000"/>
                        </a:ln>
                        <a:effectLst/>
                      </wps:spPr>
                      <wps:txbx>
                        <w:txbxContent>
                          <w:p w:rsidR="00D91809" w:rsidRPr="00BE72F1" w:rsidRDefault="00D91809" w:rsidP="00F62D65">
                            <w:pPr>
                              <w:spacing w:after="0" w:line="240" w:lineRule="auto"/>
                              <w:jc w:val="center"/>
                              <w:rPr>
                                <w:b/>
                                <w:color w:val="FF0000"/>
                                <w:sz w:val="36"/>
                                <w:szCs w:val="36"/>
                              </w:rPr>
                            </w:pPr>
                            <w:r>
                              <w:rPr>
                                <w:b/>
                                <w:color w:val="FF0000"/>
                                <w:sz w:val="36"/>
                                <w:szCs w:val="36"/>
                              </w:rPr>
                              <w:t>1</w:t>
                            </w:r>
                            <w:r w:rsidR="006018C7">
                              <w:rPr>
                                <w:b/>
                                <w:color w:val="FF000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3235B" id="Волна 37" o:spid="_x0000_s1059" type="#_x0000_t64" style="position:absolute;left:0;text-align:left;margin-left:412.2pt;margin-top:31.65pt;width:60.75pt;height:5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" adj="2700,8640" fillcolor="window" strokecolor="red" strokeweight="1pt">
                <v:stroke joinstyle="miter"/>
                <v:textbox>
                  <w:txbxContent>
                    <w:p w:rsidR="00D91809" w:rsidRPr="00BE72F1" w:rsidRDefault="00D91809" w:rsidP="00F62D65">
                      <w:pPr>
                        <w:spacing w:after="0" w:line="240" w:lineRule="auto"/>
                        <w:jc w:val="center"/>
                        <w:rPr>
                          <w:b/>
                          <w:color w:val="FF0000"/>
                          <w:sz w:val="36"/>
                          <w:szCs w:val="36"/>
                        </w:rPr>
                      </w:pPr>
                      <w:r>
                        <w:rPr>
                          <w:b/>
                          <w:color w:val="FF0000"/>
                          <w:sz w:val="36"/>
                          <w:szCs w:val="36"/>
                        </w:rPr>
                        <w:t>1</w:t>
                      </w:r>
                      <w:r w:rsidR="006018C7">
                        <w:rPr>
                          <w:b/>
                          <w:color w:val="FF0000"/>
                          <w:sz w:val="36"/>
                          <w:szCs w:val="36"/>
                        </w:rPr>
                        <w:t>1</w:t>
                      </w:r>
                    </w:p>
                  </w:txbxContent>
                </v:textbox>
              </v:shape>
            </w:pict>
          </mc:Fallback>
        </mc:AlternateContent>
      </w:r>
      <w:r w:rsidR="0001198E" w:rsidRPr="0001198E">
        <w:rPr>
          <w:rFonts w:ascii="Cambria" w:eastAsia="Times New Roman" w:hAnsi="Cambria" w:cs="Times New Roman"/>
          <w:b/>
          <w:color w:val="538135" w:themeColor="accent6" w:themeShade="BF"/>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p>
    <w:p w:rsidR="0001198E" w:rsidRPr="0001198E" w:rsidRDefault="0001198E" w:rsidP="0001198E">
      <w:pPr>
        <w:spacing w:after="0" w:line="240" w:lineRule="auto"/>
        <w:jc w:val="center"/>
        <w:rPr>
          <w:rFonts w:ascii="Cambria" w:eastAsia="Times New Roman" w:hAnsi="Cambria" w:cs="Times New Roman"/>
          <w:b/>
          <w:color w:val="002060"/>
          <w:sz w:val="40"/>
          <w:szCs w:val="40"/>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1198E">
        <w:rPr>
          <w:rFonts w:ascii="Cambria" w:eastAsia="Times New Roman" w:hAnsi="Cambria" w:cs="Times New Roman"/>
          <w:b/>
          <w:noProof/>
          <w:color w:val="002060"/>
          <w:sz w:val="40"/>
          <w:szCs w:val="40"/>
          <w:lang w:eastAsia="ru-RU"/>
        </w:rPr>
        <mc:AlternateContent>
          <mc:Choice Requires="wps">
            <w:drawing>
              <wp:anchor distT="0" distB="0" distL="114300" distR="114300" simplePos="0" relativeHeight="251672576" behindDoc="0" locked="0" layoutInCell="1" allowOverlap="1" wp14:anchorId="0F97D550" wp14:editId="4EDF22EC">
                <wp:simplePos x="0" y="0"/>
                <wp:positionH relativeFrom="column">
                  <wp:posOffset>-822959</wp:posOffset>
                </wp:positionH>
                <wp:positionV relativeFrom="paragraph">
                  <wp:posOffset>-186690</wp:posOffset>
                </wp:positionV>
                <wp:extent cx="1144270" cy="883285"/>
                <wp:effectExtent l="0" t="0" r="0" b="0"/>
                <wp:wrapNone/>
                <wp:docPr id="19" name="Надпись 19"/>
                <wp:cNvGraphicFramePr/>
                <a:graphic xmlns:a="http://schemas.openxmlformats.org/drawingml/2006/main">
                  <a:graphicData uri="http://schemas.microsoft.com/office/word/2010/wordprocessingShape">
                    <wps:wsp>
                      <wps:cNvSpPr txBox="1"/>
                      <wps:spPr>
                        <a:xfrm>
                          <a:off x="0" y="0"/>
                          <a:ext cx="1144270" cy="883285"/>
                        </a:xfrm>
                        <a:prstGeom prst="rect">
                          <a:avLst/>
                        </a:prstGeom>
                        <a:solidFill>
                          <a:sysClr val="window" lastClr="FFFFFF"/>
                        </a:solidFill>
                        <a:ln w="6350">
                          <a:noFill/>
                        </a:ln>
                      </wps:spPr>
                      <wps:txbx>
                        <w:txbxContent>
                          <w:p w:rsidR="00D91809" w:rsidRDefault="00D91809" w:rsidP="0001198E">
                            <w:r w:rsidRPr="000F1FAC">
                              <w:rPr>
                                <w:noProof/>
                                <w:lang w:eastAsia="ru-RU"/>
                              </w:rPr>
                              <w:drawing>
                                <wp:inline distT="0" distB="0" distL="0" distR="0" wp14:anchorId="426F6F5E" wp14:editId="48103D5E">
                                  <wp:extent cx="1049020" cy="836175"/>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9020" cy="836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7D550" id="Надпись 19" o:spid="_x0000_s1060" type="#_x0000_t202" style="position:absolute;left:0;text-align:left;margin-left:-64.8pt;margin-top:-14.7pt;width:90.1pt;height:6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" fillcolor="window" stroked="f" strokeweight=".5pt">
                <v:textbox>
                  <w:txbxContent>
                    <w:p w:rsidR="00D91809" w:rsidRDefault="00D91809" w:rsidP="0001198E">
                      <w:r w:rsidRPr="000F1FAC">
                        <w:rPr>
                          <w:noProof/>
                          <w:lang w:eastAsia="ru-RU"/>
                        </w:rPr>
                        <w:drawing>
                          <wp:inline distT="0" distB="0" distL="0" distR="0" wp14:anchorId="426F6F5E" wp14:editId="48103D5E">
                            <wp:extent cx="1049020" cy="836175"/>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9020" cy="836175"/>
                                    </a:xfrm>
                                    <a:prstGeom prst="rect">
                                      <a:avLst/>
                                    </a:prstGeom>
                                    <a:noFill/>
                                    <a:ln>
                                      <a:noFill/>
                                    </a:ln>
                                  </pic:spPr>
                                </pic:pic>
                              </a:graphicData>
                            </a:graphic>
                          </wp:inline>
                        </w:drawing>
                      </w:r>
                    </w:p>
                  </w:txbxContent>
                </v:textbox>
              </v:shape>
            </w:pict>
          </mc:Fallback>
        </mc:AlternateContent>
      </w:r>
      <w:r w:rsidRPr="0001198E">
        <w:rPr>
          <w:rFonts w:ascii="Cambria" w:eastAsia="Times New Roman" w:hAnsi="Cambria" w:cs="Times New Roman"/>
          <w:b/>
          <w:color w:val="002060"/>
          <w:sz w:val="40"/>
          <w:szCs w:val="40"/>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Содержание доучебного пакета </w:t>
      </w:r>
    </w:p>
    <w:p w:rsidR="0001198E" w:rsidRPr="0001198E" w:rsidRDefault="0001198E" w:rsidP="0001198E">
      <w:pPr>
        <w:spacing w:after="0" w:line="240" w:lineRule="auto"/>
        <w:jc w:val="center"/>
        <w:rPr>
          <w:rFonts w:ascii="Cambria" w:eastAsia="Times New Roman" w:hAnsi="Cambria" w:cs="Times New Roman"/>
          <w:b/>
          <w:color w:val="002060"/>
          <w:sz w:val="40"/>
          <w:szCs w:val="40"/>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1198E">
        <w:rPr>
          <w:rFonts w:ascii="Cambria" w:eastAsia="Times New Roman" w:hAnsi="Cambria" w:cs="Times New Roman"/>
          <w:b/>
          <w:color w:val="002060"/>
          <w:sz w:val="40"/>
          <w:szCs w:val="40"/>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документов:</w:t>
      </w:r>
    </w:p>
    <w:p w:rsidR="0001198E" w:rsidRPr="0001198E" w:rsidRDefault="0001198E" w:rsidP="0001198E">
      <w:pPr>
        <w:spacing w:after="0" w:line="240" w:lineRule="auto"/>
        <w:jc w:val="both"/>
        <w:rPr>
          <w:rFonts w:ascii="Cambria" w:eastAsia="Times New Roman" w:hAnsi="Cambria" w:cs="Times New Roman"/>
          <w:b/>
          <w:color w:val="7030A0"/>
          <w:sz w:val="24"/>
          <w:szCs w:val="24"/>
          <w:lang w:eastAsia="ru-RU"/>
        </w:rPr>
      </w:pPr>
      <w:r w:rsidRPr="0001198E">
        <w:rPr>
          <w:rFonts w:ascii="Cambria" w:eastAsia="Times New Roman" w:hAnsi="Cambria" w:cs="Times New Roman"/>
          <w:sz w:val="24"/>
          <w:szCs w:val="24"/>
          <w:lang w:eastAsia="ru-RU"/>
        </w:rPr>
        <w:br/>
      </w:r>
    </w:p>
    <w:p w:rsidR="00C4571E" w:rsidRDefault="00C4571E" w:rsidP="0001198E">
      <w:pPr>
        <w:spacing w:after="0" w:line="240" w:lineRule="auto"/>
        <w:jc w:val="both"/>
        <w:rPr>
          <w:rFonts w:ascii="Cambria" w:eastAsia="Times New Roman" w:hAnsi="Cambria" w:cs="Times New Roman"/>
          <w:b/>
          <w:color w:val="7030A0"/>
          <w:sz w:val="24"/>
          <w:szCs w:val="24"/>
          <w:lang w:eastAsia="ru-RU"/>
        </w:rPr>
      </w:pPr>
      <w:r w:rsidRPr="0001198E">
        <w:rPr>
          <w:rFonts w:ascii="Cambria" w:eastAsia="Times New Roman" w:hAnsi="Cambria" w:cs="Times New Roman"/>
          <w:noProof/>
          <w:color w:val="538135" w:themeColor="accent6" w:themeShade="BF"/>
          <w:sz w:val="72"/>
          <w:szCs w:val="72"/>
          <w:lang w:eastAsia="ru-RU"/>
        </w:rPr>
        <mc:AlternateContent>
          <mc:Choice Requires="wps">
            <w:drawing>
              <wp:anchor distT="0" distB="0" distL="114300" distR="114300" simplePos="0" relativeHeight="251675648" behindDoc="0" locked="0" layoutInCell="1" allowOverlap="1" wp14:anchorId="614B8ECD" wp14:editId="2AB22ADC">
                <wp:simplePos x="0" y="0"/>
                <wp:positionH relativeFrom="column">
                  <wp:posOffset>-1038225</wp:posOffset>
                </wp:positionH>
                <wp:positionV relativeFrom="paragraph">
                  <wp:posOffset>92075</wp:posOffset>
                </wp:positionV>
                <wp:extent cx="7648575" cy="45719"/>
                <wp:effectExtent l="0" t="0" r="28575" b="12065"/>
                <wp:wrapNone/>
                <wp:docPr id="24" name="Надпись 24"/>
                <wp:cNvGraphicFramePr/>
                <a:graphic xmlns:a="http://schemas.openxmlformats.org/drawingml/2006/main">
                  <a:graphicData uri="http://schemas.microsoft.com/office/word/2010/wordprocessingShape">
                    <wps:wsp>
                      <wps:cNvSpPr txBox="1"/>
                      <wps:spPr>
                        <a:xfrm>
                          <a:off x="0" y="0"/>
                          <a:ext cx="7648575" cy="45719"/>
                        </a:xfrm>
                        <a:prstGeom prst="rect">
                          <a:avLst/>
                        </a:prstGeom>
                        <a:solidFill>
                          <a:srgbClr val="70AD47">
                            <a:lumMod val="60000"/>
                            <a:lumOff val="40000"/>
                          </a:srgbClr>
                        </a:solidFill>
                        <a:ln w="6350">
                          <a:solidFill>
                            <a:srgbClr val="C00000"/>
                          </a:solidFill>
                        </a:ln>
                      </wps:spPr>
                      <wps:txbx>
                        <w:txbxContent>
                          <w:p w:rsidR="00D91809" w:rsidRDefault="00D91809" w:rsidP="000119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4B8ECD" id="Надпись 24" o:spid="_x0000_s1061" type="#_x0000_t202" style="position:absolute;left:0;text-align:left;margin-left:-81.75pt;margin-top:7.25pt;width:602.2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" fillcolor="#a9d18e" strokecolor="#c00000" strokeweight=".5pt">
                <v:textbox>
                  <w:txbxContent>
                    <w:p w:rsidR="00D91809" w:rsidRDefault="00D91809" w:rsidP="0001198E"/>
                  </w:txbxContent>
                </v:textbox>
              </v:shape>
            </w:pict>
          </mc:Fallback>
        </mc:AlternateContent>
      </w:r>
    </w:p>
    <w:p w:rsidR="00C4571E" w:rsidRDefault="00C4571E" w:rsidP="0001198E">
      <w:pPr>
        <w:spacing w:after="0" w:line="240" w:lineRule="auto"/>
        <w:jc w:val="both"/>
        <w:rPr>
          <w:rFonts w:ascii="Cambria" w:eastAsia="Times New Roman" w:hAnsi="Cambria" w:cs="Times New Roman"/>
          <w:b/>
          <w:color w:val="7030A0"/>
          <w:sz w:val="24"/>
          <w:szCs w:val="24"/>
          <w:lang w:eastAsia="ru-RU"/>
        </w:rPr>
      </w:pPr>
    </w:p>
    <w:p w:rsidR="0001198E" w:rsidRPr="0001198E" w:rsidRDefault="0001198E" w:rsidP="0001198E">
      <w:pPr>
        <w:spacing w:after="0" w:line="240" w:lineRule="auto"/>
        <w:jc w:val="both"/>
        <w:rPr>
          <w:rFonts w:ascii="Cambria" w:eastAsia="Times New Roman" w:hAnsi="Cambria" w:cs="Times New Roman"/>
          <w:b/>
          <w:color w:val="7030A0"/>
          <w:sz w:val="24"/>
          <w:szCs w:val="24"/>
          <w:lang w:eastAsia="ru-RU"/>
        </w:rPr>
      </w:pPr>
    </w:p>
    <w:p w:rsidR="0001198E" w:rsidRPr="0001198E" w:rsidRDefault="0001198E" w:rsidP="0001198E">
      <w:pPr>
        <w:spacing w:after="0" w:line="240" w:lineRule="auto"/>
        <w:jc w:val="both"/>
        <w:rPr>
          <w:rFonts w:ascii="Cambria" w:eastAsia="Times New Roman" w:hAnsi="Cambria" w:cs="Times New Roman"/>
          <w:sz w:val="24"/>
          <w:szCs w:val="24"/>
          <w:lang w:eastAsia="ru-RU"/>
        </w:rPr>
      </w:pPr>
      <w:r w:rsidRPr="0001198E">
        <w:rPr>
          <w:rFonts w:ascii="Cambria" w:eastAsia="Times New Roman" w:hAnsi="Cambria" w:cs="Times New Roman"/>
          <w:b/>
          <w:color w:val="7030A0"/>
          <w:sz w:val="24"/>
          <w:szCs w:val="24"/>
          <w:lang w:eastAsia="ru-RU"/>
        </w:rPr>
        <w:t>1).</w:t>
      </w:r>
      <w:r w:rsidRPr="0001198E">
        <w:rPr>
          <w:rFonts w:ascii="Cambria" w:eastAsia="Times New Roman" w:hAnsi="Cambria" w:cs="Times New Roman"/>
          <w:color w:val="7030A0"/>
          <w:sz w:val="24"/>
          <w:szCs w:val="24"/>
          <w:lang w:eastAsia="ru-RU"/>
        </w:rPr>
        <w:t xml:space="preserve"> </w:t>
      </w:r>
      <w:r w:rsidRPr="0001198E">
        <w:rPr>
          <w:rFonts w:ascii="Cambria" w:eastAsia="Times New Roman" w:hAnsi="Cambria" w:cs="Times New Roman"/>
          <w:sz w:val="24"/>
          <w:szCs w:val="24"/>
          <w:lang w:eastAsia="ru-RU"/>
        </w:rPr>
        <w:t>Образец построения уроков, которые получают учащиеся ШКОЛЫ Гентаматики в начальном курсе обучения (СТАРТОВАЯ Гентаматика).</w:t>
      </w:r>
    </w:p>
    <w:p w:rsidR="0001198E" w:rsidRPr="0001198E" w:rsidRDefault="0001198E" w:rsidP="0001198E">
      <w:pPr>
        <w:spacing w:after="0" w:line="240" w:lineRule="auto"/>
        <w:jc w:val="both"/>
        <w:rPr>
          <w:rFonts w:ascii="Cambria" w:eastAsia="Times New Roman" w:hAnsi="Cambria" w:cs="Times New Roman"/>
          <w:sz w:val="24"/>
          <w:szCs w:val="24"/>
          <w:lang w:eastAsia="ru-RU"/>
        </w:rPr>
      </w:pPr>
      <w:r w:rsidRPr="0001198E">
        <w:rPr>
          <w:rFonts w:ascii="Cambria" w:eastAsia="Times New Roman" w:hAnsi="Cambria" w:cs="Times New Roman"/>
          <w:b/>
          <w:color w:val="7030A0"/>
          <w:sz w:val="24"/>
          <w:szCs w:val="24"/>
          <w:lang w:eastAsia="ru-RU"/>
        </w:rPr>
        <w:t>2)</w:t>
      </w:r>
      <w:r w:rsidRPr="0001198E">
        <w:rPr>
          <w:rFonts w:ascii="Cambria" w:eastAsia="Times New Roman" w:hAnsi="Cambria" w:cs="Times New Roman"/>
          <w:sz w:val="24"/>
          <w:szCs w:val="24"/>
          <w:lang w:eastAsia="ru-RU"/>
        </w:rPr>
        <w:t>. Вводный тест, который покажет вам готовность ваших способностей к изучению Гентаматики.</w:t>
      </w:r>
    </w:p>
    <w:p w:rsidR="0001198E" w:rsidRPr="0001198E" w:rsidRDefault="0001198E" w:rsidP="0001198E">
      <w:pPr>
        <w:spacing w:after="0" w:line="240" w:lineRule="auto"/>
        <w:jc w:val="both"/>
        <w:rPr>
          <w:rFonts w:ascii="Cambria" w:eastAsia="Times New Roman" w:hAnsi="Cambria" w:cs="Times New Roman"/>
          <w:sz w:val="24"/>
          <w:szCs w:val="24"/>
          <w:lang w:eastAsia="ru-RU"/>
        </w:rPr>
      </w:pPr>
      <w:r w:rsidRPr="0001198E">
        <w:rPr>
          <w:rFonts w:ascii="Cambria" w:eastAsia="Times New Roman" w:hAnsi="Cambria" w:cs="Times New Roman"/>
          <w:b/>
          <w:color w:val="7030A0"/>
          <w:sz w:val="24"/>
          <w:szCs w:val="24"/>
          <w:lang w:eastAsia="ru-RU"/>
        </w:rPr>
        <w:t>3)</w:t>
      </w:r>
      <w:r w:rsidRPr="0001198E">
        <w:rPr>
          <w:rFonts w:ascii="Cambria" w:eastAsia="Times New Roman" w:hAnsi="Cambria" w:cs="Times New Roman"/>
          <w:sz w:val="24"/>
          <w:szCs w:val="24"/>
          <w:lang w:eastAsia="ru-RU"/>
        </w:rPr>
        <w:t>. Содержание полной программы начального курса обучения (стартовая Гентаматика), которая включает теорию и практику изучения Гентаматики для начинающих.</w:t>
      </w:r>
      <w:r w:rsidRPr="0001198E">
        <w:rPr>
          <w:rFonts w:ascii="Cambria" w:eastAsia="Times New Roman" w:hAnsi="Cambria" w:cs="Times New Roman"/>
          <w:sz w:val="24"/>
          <w:szCs w:val="24"/>
          <w:lang w:eastAsia="ru-RU"/>
        </w:rPr>
        <w:br/>
      </w:r>
      <w:r w:rsidRPr="0001198E">
        <w:rPr>
          <w:rFonts w:ascii="Cambria" w:eastAsia="Times New Roman" w:hAnsi="Cambria" w:cs="Times New Roman"/>
          <w:b/>
          <w:color w:val="7030A0"/>
          <w:sz w:val="24"/>
          <w:szCs w:val="24"/>
          <w:lang w:eastAsia="ru-RU"/>
        </w:rPr>
        <w:t>4)</w:t>
      </w:r>
      <w:r w:rsidRPr="0001198E">
        <w:rPr>
          <w:rFonts w:ascii="Cambria" w:eastAsia="Times New Roman" w:hAnsi="Cambria" w:cs="Times New Roman"/>
          <w:color w:val="7030A0"/>
          <w:sz w:val="24"/>
          <w:szCs w:val="24"/>
          <w:lang w:eastAsia="ru-RU"/>
        </w:rPr>
        <w:t xml:space="preserve">. </w:t>
      </w:r>
      <w:r w:rsidRPr="0001198E">
        <w:rPr>
          <w:rFonts w:ascii="Cambria" w:eastAsia="Times New Roman" w:hAnsi="Cambria" w:cs="Times New Roman"/>
          <w:sz w:val="24"/>
          <w:szCs w:val="24"/>
          <w:lang w:eastAsia="ru-RU"/>
        </w:rPr>
        <w:t>Форма заявки на обучение, которая по сути является вашей регистрационной карточкой на заявленном курсе обучения.</w:t>
      </w:r>
    </w:p>
    <w:p w:rsidR="0001198E" w:rsidRPr="0001198E" w:rsidRDefault="0001198E" w:rsidP="0001198E">
      <w:pPr>
        <w:spacing w:after="0" w:line="240" w:lineRule="auto"/>
        <w:jc w:val="both"/>
        <w:rPr>
          <w:rFonts w:ascii="Cambria" w:eastAsia="Times New Roman" w:hAnsi="Cambria" w:cs="Times New Roman"/>
          <w:sz w:val="24"/>
          <w:szCs w:val="24"/>
          <w:lang w:eastAsia="ru-RU"/>
        </w:rPr>
      </w:pPr>
      <w:r w:rsidRPr="0001198E">
        <w:rPr>
          <w:rFonts w:ascii="Cambria" w:eastAsia="Times New Roman" w:hAnsi="Cambria" w:cs="Times New Roman"/>
          <w:b/>
          <w:color w:val="7030A0"/>
          <w:sz w:val="24"/>
          <w:szCs w:val="24"/>
          <w:lang w:eastAsia="ru-RU"/>
        </w:rPr>
        <w:t>5)</w:t>
      </w:r>
      <w:r w:rsidRPr="0001198E">
        <w:rPr>
          <w:rFonts w:ascii="Cambria" w:eastAsia="Times New Roman" w:hAnsi="Cambria" w:cs="Times New Roman"/>
          <w:sz w:val="24"/>
          <w:szCs w:val="24"/>
          <w:lang w:eastAsia="ru-RU"/>
        </w:rPr>
        <w:t xml:space="preserve">. Инструкция использования электронных адресов, связывающих вас с вашим педагогом на разных стадиях обучения. Большое количество электронных адресов </w:t>
      </w:r>
      <w:r w:rsidRPr="0001198E">
        <w:rPr>
          <w:rFonts w:ascii="Cambria" w:eastAsia="Times New Roman" w:hAnsi="Cambria" w:cs="Times New Roman"/>
          <w:sz w:val="24"/>
          <w:szCs w:val="24"/>
          <w:lang w:eastAsia="ru-RU"/>
        </w:rPr>
        <w:lastRenderedPageBreak/>
        <w:t xml:space="preserve">позволяет безошибочно разбираться в присланных письмах с просьбами, вопросами, рекомендациями, и т. д. </w:t>
      </w:r>
    </w:p>
    <w:p w:rsidR="0001198E" w:rsidRPr="0001198E" w:rsidRDefault="0001198E" w:rsidP="0001198E">
      <w:pPr>
        <w:spacing w:after="0" w:line="240" w:lineRule="auto"/>
        <w:jc w:val="both"/>
        <w:rPr>
          <w:rFonts w:ascii="Cambria" w:eastAsia="Times New Roman" w:hAnsi="Cambria" w:cs="Times New Roman"/>
          <w:sz w:val="24"/>
          <w:szCs w:val="24"/>
          <w:lang w:eastAsia="ru-RU"/>
        </w:rPr>
      </w:pPr>
      <w:r w:rsidRPr="0001198E">
        <w:rPr>
          <w:rFonts w:ascii="Cambria" w:eastAsia="Times New Roman" w:hAnsi="Cambria" w:cs="Times New Roman"/>
          <w:b/>
          <w:color w:val="7030A0"/>
          <w:sz w:val="24"/>
          <w:szCs w:val="24"/>
          <w:lang w:eastAsia="ru-RU"/>
        </w:rPr>
        <w:t>6)</w:t>
      </w:r>
      <w:r w:rsidRPr="0001198E">
        <w:rPr>
          <w:rFonts w:ascii="Cambria" w:eastAsia="Times New Roman" w:hAnsi="Cambria" w:cs="Times New Roman"/>
          <w:sz w:val="24"/>
          <w:szCs w:val="24"/>
          <w:lang w:eastAsia="ru-RU"/>
        </w:rPr>
        <w:t>. Инструкция получения электронной версии уроков с указанием предварительной цены первых рекомендованных уроков и способы оплаты.</w:t>
      </w:r>
    </w:p>
    <w:p w:rsidR="0001198E" w:rsidRPr="0001198E" w:rsidRDefault="0001198E" w:rsidP="0001198E">
      <w:pPr>
        <w:spacing w:after="0" w:line="240" w:lineRule="auto"/>
        <w:jc w:val="both"/>
        <w:rPr>
          <w:rFonts w:ascii="Cambria" w:eastAsia="Times New Roman" w:hAnsi="Cambria" w:cs="Times New Roman"/>
          <w:sz w:val="24"/>
          <w:szCs w:val="24"/>
          <w:lang w:eastAsia="ru-RU"/>
        </w:rPr>
      </w:pPr>
      <w:r w:rsidRPr="0001198E">
        <w:rPr>
          <w:rFonts w:ascii="Cambria" w:eastAsia="Times New Roman" w:hAnsi="Cambria" w:cs="Times New Roman"/>
          <w:b/>
          <w:color w:val="7030A0"/>
          <w:sz w:val="24"/>
          <w:szCs w:val="24"/>
          <w:lang w:eastAsia="ru-RU"/>
        </w:rPr>
        <w:t>7)</w:t>
      </w:r>
      <w:r w:rsidRPr="0001198E">
        <w:rPr>
          <w:rFonts w:ascii="Cambria" w:eastAsia="Times New Roman" w:hAnsi="Cambria" w:cs="Times New Roman"/>
          <w:sz w:val="24"/>
          <w:szCs w:val="24"/>
          <w:lang w:eastAsia="ru-RU"/>
        </w:rPr>
        <w:t xml:space="preserve">. Правила обучения для учащихся в ШКОЛЕ Гентаматики. </w:t>
      </w:r>
    </w:p>
    <w:p w:rsidR="0001198E" w:rsidRPr="0001198E" w:rsidRDefault="0001198E" w:rsidP="0001198E">
      <w:pPr>
        <w:spacing w:after="0" w:line="240" w:lineRule="auto"/>
        <w:jc w:val="both"/>
        <w:rPr>
          <w:rFonts w:ascii="Cambria" w:eastAsia="Times New Roman" w:hAnsi="Cambria" w:cs="Times New Roman"/>
          <w:sz w:val="24"/>
          <w:szCs w:val="24"/>
          <w:lang w:eastAsia="ru-RU"/>
        </w:rPr>
      </w:pPr>
      <w:r w:rsidRPr="0001198E">
        <w:rPr>
          <w:rFonts w:ascii="Cambria" w:eastAsia="Times New Roman" w:hAnsi="Cambria" w:cs="Times New Roman"/>
          <w:sz w:val="24"/>
          <w:szCs w:val="24"/>
          <w:lang w:eastAsia="ru-RU"/>
        </w:rPr>
        <w:t xml:space="preserve">Данный пакет документов высылается на ваш электронный адрес по вашей просьбе. Закажите его через электронный адрес </w:t>
      </w:r>
      <w:r w:rsidRPr="0001198E">
        <w:rPr>
          <w:rFonts w:ascii="Cambria" w:eastAsia="Times New Roman" w:hAnsi="Cambria" w:cs="Times New Roman"/>
          <w:color w:val="2F5496" w:themeColor="accent5" w:themeShade="BF"/>
          <w:sz w:val="24"/>
          <w:szCs w:val="24"/>
          <w:lang w:eastAsia="ru-RU"/>
        </w:rPr>
        <w:t>blagovodckaya@mail.ru</w:t>
      </w:r>
    </w:p>
    <w:p w:rsidR="0001198E" w:rsidRPr="0001198E" w:rsidRDefault="0001198E" w:rsidP="0001198E">
      <w:pPr>
        <w:spacing w:before="100" w:beforeAutospacing="1" w:after="100" w:afterAutospacing="1" w:line="240" w:lineRule="auto"/>
        <w:jc w:val="both"/>
        <w:rPr>
          <w:rFonts w:ascii="Cambria" w:eastAsia="Times New Roman" w:hAnsi="Cambria" w:cs="Times New Roman"/>
          <w:sz w:val="24"/>
          <w:szCs w:val="24"/>
          <w:lang w:eastAsia="ru-RU"/>
        </w:rPr>
      </w:pPr>
      <w:r w:rsidRPr="0001198E">
        <w:rPr>
          <w:rFonts w:ascii="Cambria" w:eastAsia="Times New Roman" w:hAnsi="Cambria" w:cs="Times New Roman"/>
          <w:sz w:val="24"/>
          <w:szCs w:val="24"/>
          <w:lang w:eastAsia="ru-RU"/>
        </w:rPr>
        <w:t>В программе обучения предусмотрено несколько электронных адресов для того, чтобы удобно было вести переписку с учащимися и ваши письма, заявки, ответы на вопросы и оценка педагога не путались в большом объеме писем, приходящих только на один электронный адрес. Наша переписка должна быть упорядочена, что позволит быстрее находить необходимое письмо и без задержки на него отвечать. Таким образом, на каждом этапе обучения предусмотрен свой электронный адрес. О том, как работать с электронными адресами читайте в отдельной инструкции, которая высылается каждому, кто подает заявку на обучение или заказывает бесплатный доучебный пакет документов.</w:t>
      </w:r>
    </w:p>
    <w:p w:rsidR="006A7963" w:rsidRDefault="006A7963" w:rsidP="0001198E">
      <w:pPr>
        <w:spacing w:after="0" w:line="240" w:lineRule="auto"/>
        <w:jc w:val="center"/>
        <w:rPr>
          <w:rFonts w:ascii="Cambria" w:eastAsia="Times New Roman" w:hAnsi="Cambria" w:cs="Times New Roman"/>
          <w:b/>
          <w:color w:val="1F3864" w:themeColor="accent5" w:themeShade="80"/>
          <w:sz w:val="24"/>
          <w:szCs w:val="24"/>
          <w:lang w:eastAsia="ru-RU"/>
        </w:rPr>
      </w:pPr>
    </w:p>
    <w:p w:rsidR="006A7963" w:rsidRDefault="006A7963" w:rsidP="0001198E">
      <w:pPr>
        <w:spacing w:after="0" w:line="240" w:lineRule="auto"/>
        <w:jc w:val="center"/>
        <w:rPr>
          <w:rFonts w:ascii="Cambria" w:eastAsia="Times New Roman" w:hAnsi="Cambria" w:cs="Times New Roman"/>
          <w:b/>
          <w:color w:val="1F3864" w:themeColor="accent5" w:themeShade="80"/>
          <w:sz w:val="24"/>
          <w:szCs w:val="24"/>
          <w:lang w:eastAsia="ru-RU"/>
        </w:rPr>
      </w:pPr>
    </w:p>
    <w:p w:rsidR="0001198E" w:rsidRPr="0001198E" w:rsidRDefault="0001198E" w:rsidP="0001198E">
      <w:pPr>
        <w:spacing w:after="0" w:line="240" w:lineRule="auto"/>
        <w:jc w:val="center"/>
        <w:rPr>
          <w:rFonts w:ascii="Cambria" w:eastAsia="Times New Roman" w:hAnsi="Cambria" w:cs="Times New Roman"/>
          <w:b/>
          <w:color w:val="1F3864" w:themeColor="accent5" w:themeShade="80"/>
          <w:sz w:val="24"/>
          <w:szCs w:val="24"/>
          <w:lang w:eastAsia="ru-RU"/>
        </w:rPr>
      </w:pPr>
      <w:r w:rsidRPr="0001198E">
        <w:rPr>
          <w:rFonts w:ascii="Cambria" w:eastAsia="Times New Roman" w:hAnsi="Cambria" w:cs="Times New Roman"/>
          <w:b/>
          <w:color w:val="1F3864" w:themeColor="accent5" w:themeShade="80"/>
          <w:sz w:val="24"/>
          <w:szCs w:val="24"/>
          <w:lang w:eastAsia="ru-RU"/>
        </w:rPr>
        <w:t xml:space="preserve">Дорогие Друзья! </w:t>
      </w:r>
    </w:p>
    <w:p w:rsidR="0001198E" w:rsidRPr="0001198E" w:rsidRDefault="0001198E" w:rsidP="0001198E">
      <w:pPr>
        <w:spacing w:after="0" w:line="240" w:lineRule="auto"/>
        <w:jc w:val="center"/>
        <w:rPr>
          <w:rFonts w:ascii="Cambria" w:eastAsia="Times New Roman" w:hAnsi="Cambria" w:cs="Times New Roman"/>
          <w:b/>
          <w:color w:val="1F3864" w:themeColor="accent5" w:themeShade="80"/>
          <w:sz w:val="24"/>
          <w:szCs w:val="24"/>
          <w:lang w:eastAsia="ru-RU"/>
        </w:rPr>
      </w:pPr>
      <w:r w:rsidRPr="0001198E">
        <w:rPr>
          <w:rFonts w:ascii="Cambria" w:eastAsia="Times New Roman" w:hAnsi="Cambria" w:cs="Times New Roman"/>
          <w:b/>
          <w:color w:val="1F3864" w:themeColor="accent5" w:themeShade="80"/>
          <w:sz w:val="24"/>
          <w:szCs w:val="24"/>
          <w:lang w:eastAsia="ru-RU"/>
        </w:rPr>
        <w:t>Изучайте материалы о нашей ШКОЛЕ в специальных разделах сайтов «ИНСТИТУТА ГЕНТАМАТИКИ»!</w:t>
      </w:r>
    </w:p>
    <w:p w:rsidR="0001198E" w:rsidRPr="0001198E" w:rsidRDefault="0001198E" w:rsidP="0001198E">
      <w:pPr>
        <w:spacing w:after="0" w:line="240" w:lineRule="auto"/>
        <w:jc w:val="center"/>
        <w:rPr>
          <w:rFonts w:ascii="Cambria" w:eastAsia="Times New Roman" w:hAnsi="Cambria" w:cs="Times New Roman"/>
          <w:b/>
          <w:color w:val="1F3864" w:themeColor="accent5" w:themeShade="80"/>
          <w:sz w:val="24"/>
          <w:szCs w:val="24"/>
          <w:lang w:eastAsia="ru-RU"/>
        </w:rPr>
      </w:pPr>
      <w:r w:rsidRPr="0001198E">
        <w:rPr>
          <w:rFonts w:ascii="Cambria" w:eastAsia="Times New Roman" w:hAnsi="Cambria" w:cs="Times New Roman"/>
          <w:b/>
          <w:color w:val="1F3864" w:themeColor="accent5" w:themeShade="80"/>
          <w:sz w:val="24"/>
          <w:szCs w:val="24"/>
          <w:lang w:eastAsia="ru-RU"/>
        </w:rPr>
        <w:t xml:space="preserve"> Мы ждем новых чит</w:t>
      </w:r>
      <w:r w:rsidR="00F72E63">
        <w:rPr>
          <w:rFonts w:ascii="Cambria" w:eastAsia="Times New Roman" w:hAnsi="Cambria" w:cs="Times New Roman"/>
          <w:b/>
          <w:color w:val="1F3864" w:themeColor="accent5" w:themeShade="80"/>
          <w:sz w:val="24"/>
          <w:szCs w:val="24"/>
          <w:lang w:eastAsia="ru-RU"/>
        </w:rPr>
        <w:t>ателей и учащихся по электронному</w:t>
      </w:r>
      <w:r w:rsidRPr="0001198E">
        <w:rPr>
          <w:rFonts w:ascii="Cambria" w:eastAsia="Times New Roman" w:hAnsi="Cambria" w:cs="Times New Roman"/>
          <w:b/>
          <w:color w:val="1F3864" w:themeColor="accent5" w:themeShade="80"/>
          <w:sz w:val="24"/>
          <w:szCs w:val="24"/>
          <w:lang w:eastAsia="ru-RU"/>
        </w:rPr>
        <w:t xml:space="preserve"> адресу:</w:t>
      </w:r>
    </w:p>
    <w:p w:rsidR="0001198E" w:rsidRPr="0001198E" w:rsidRDefault="0001198E" w:rsidP="0001198E">
      <w:pPr>
        <w:spacing w:after="0" w:line="240" w:lineRule="auto"/>
        <w:jc w:val="center"/>
        <w:rPr>
          <w:rFonts w:ascii="Cambria" w:eastAsia="Times New Roman" w:hAnsi="Cambria" w:cs="Times New Roman"/>
          <w:b/>
          <w:sz w:val="24"/>
          <w:szCs w:val="24"/>
          <w:lang w:eastAsia="ru-RU"/>
        </w:rPr>
      </w:pPr>
      <w:r w:rsidRPr="0001198E">
        <w:rPr>
          <w:rFonts w:ascii="Cambria" w:eastAsia="Times New Roman" w:hAnsi="Cambria" w:cs="Times New Roman"/>
          <w:b/>
          <w:noProof/>
          <w:color w:val="2F5496" w:themeColor="accent5" w:themeShade="BF"/>
          <w:sz w:val="24"/>
          <w:szCs w:val="24"/>
          <w:lang w:eastAsia="ru-RU"/>
        </w:rPr>
        <mc:AlternateContent>
          <mc:Choice Requires="wps">
            <w:drawing>
              <wp:anchor distT="0" distB="0" distL="114300" distR="114300" simplePos="0" relativeHeight="251673600" behindDoc="0" locked="0" layoutInCell="1" allowOverlap="1" wp14:anchorId="093B137D" wp14:editId="3A67676B">
                <wp:simplePos x="0" y="0"/>
                <wp:positionH relativeFrom="column">
                  <wp:posOffset>1758315</wp:posOffset>
                </wp:positionH>
                <wp:positionV relativeFrom="paragraph">
                  <wp:posOffset>310515</wp:posOffset>
                </wp:positionV>
                <wp:extent cx="2562225" cy="1600200"/>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2562225" cy="1600200"/>
                        </a:xfrm>
                        <a:prstGeom prst="rect">
                          <a:avLst/>
                        </a:prstGeom>
                        <a:noFill/>
                        <a:ln w="6350">
                          <a:noFill/>
                        </a:ln>
                      </wps:spPr>
                      <wps:txbx>
                        <w:txbxContent>
                          <w:p w:rsidR="00D91809" w:rsidRDefault="00D91809" w:rsidP="0001198E">
                            <w:r w:rsidRPr="00670879">
                              <w:rPr>
                                <w:noProof/>
                                <w:lang w:eastAsia="ru-RU"/>
                              </w:rPr>
                              <w:drawing>
                                <wp:inline distT="0" distB="0" distL="0" distR="0" wp14:anchorId="2BA0A601" wp14:editId="4D0D3F4B">
                                  <wp:extent cx="2171700" cy="1480705"/>
                                  <wp:effectExtent l="0" t="0" r="0" b="5715"/>
                                  <wp:docPr id="14" name="Рисунок 14" descr="C:\Users\HOME\Desktop\рабочий стол\ВСЕ ФОТО\фото наука\1438089021620539931_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рабочий стол\ВСЕ ФОТО\фото наука\1438089021620539931_1200x6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6329" cy="14838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3B137D" id="Надпись 21" o:spid="_x0000_s1062" type="#_x0000_t202" style="position:absolute;left:0;text-align:left;margin-left:138.45pt;margin-top:24.45pt;width:201.75pt;height:12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" filled="f" stroked="f" strokeweight=".5pt">
                <v:textbox>
                  <w:txbxContent>
                    <w:p w:rsidR="00D91809" w:rsidRDefault="00D91809" w:rsidP="0001198E">
                      <w:r w:rsidRPr="00670879">
                        <w:rPr>
                          <w:noProof/>
                          <w:lang w:eastAsia="ru-RU"/>
                        </w:rPr>
                        <w:drawing>
                          <wp:inline distT="0" distB="0" distL="0" distR="0" wp14:anchorId="2BA0A601" wp14:editId="4D0D3F4B">
                            <wp:extent cx="2171700" cy="1480705"/>
                            <wp:effectExtent l="0" t="0" r="0" b="5715"/>
                            <wp:docPr id="14" name="Рисунок 14" descr="C:\Users\HOME\Desktop\рабочий стол\ВСЕ ФОТО\фото наука\1438089021620539931_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рабочий стол\ВСЕ ФОТО\фото наука\1438089021620539931_1200x6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6329" cy="1483861"/>
                                    </a:xfrm>
                                    <a:prstGeom prst="rect">
                                      <a:avLst/>
                                    </a:prstGeom>
                                    <a:noFill/>
                                    <a:ln>
                                      <a:noFill/>
                                    </a:ln>
                                  </pic:spPr>
                                </pic:pic>
                              </a:graphicData>
                            </a:graphic>
                          </wp:inline>
                        </w:drawing>
                      </w:r>
                    </w:p>
                  </w:txbxContent>
                </v:textbox>
              </v:shape>
            </w:pict>
          </mc:Fallback>
        </mc:AlternateContent>
      </w:r>
      <w:r w:rsidRPr="0001198E">
        <w:rPr>
          <w:rFonts w:ascii="Cambria" w:eastAsia="Times New Roman" w:hAnsi="Cambria" w:cs="Times New Roman"/>
          <w:b/>
          <w:color w:val="2F5496" w:themeColor="accent5" w:themeShade="BF"/>
          <w:sz w:val="24"/>
          <w:szCs w:val="24"/>
          <w:lang w:eastAsia="ru-RU"/>
        </w:rPr>
        <w:t>blagovodckaya@mail.ru</w:t>
      </w:r>
    </w:p>
    <w:p w:rsidR="0001198E" w:rsidRDefault="0001198E"/>
    <w:sectPr w:rsidR="0001198E">
      <w:foot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BC3" w:rsidRDefault="00EE1BC3" w:rsidP="00453A89">
      <w:pPr>
        <w:spacing w:after="0" w:line="240" w:lineRule="auto"/>
      </w:pPr>
      <w:r>
        <w:separator/>
      </w:r>
    </w:p>
  </w:endnote>
  <w:endnote w:type="continuationSeparator" w:id="0">
    <w:p w:rsidR="00EE1BC3" w:rsidRDefault="00EE1BC3" w:rsidP="00453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6832839"/>
      <w:docPartObj>
        <w:docPartGallery w:val="Page Numbers (Bottom of Page)"/>
        <w:docPartUnique/>
      </w:docPartObj>
    </w:sdtPr>
    <w:sdtEndPr/>
    <w:sdtContent>
      <w:sdt>
        <w:sdtPr>
          <w:id w:val="-1769616900"/>
          <w:docPartObj>
            <w:docPartGallery w:val="Page Numbers (Top of Page)"/>
            <w:docPartUnique/>
          </w:docPartObj>
        </w:sdtPr>
        <w:sdtEndPr/>
        <w:sdtContent>
          <w:p w:rsidR="00D91809" w:rsidRDefault="00D91809">
            <w:pPr>
              <w:pStyle w:val="a5"/>
              <w:jc w:val="right"/>
            </w:pPr>
            <w:r>
              <w:t xml:space="preserve">Страница </w:t>
            </w:r>
            <w:r>
              <w:rPr>
                <w:b/>
                <w:bCs/>
                <w:sz w:val="24"/>
                <w:szCs w:val="24"/>
              </w:rPr>
              <w:fldChar w:fldCharType="begin"/>
            </w:r>
            <w:r>
              <w:rPr>
                <w:b/>
                <w:bCs/>
              </w:rPr>
              <w:instrText>PAGE</w:instrText>
            </w:r>
            <w:r>
              <w:rPr>
                <w:b/>
                <w:bCs/>
                <w:sz w:val="24"/>
                <w:szCs w:val="24"/>
              </w:rPr>
              <w:fldChar w:fldCharType="separate"/>
            </w:r>
            <w:r w:rsidR="0092595B">
              <w:rPr>
                <w:b/>
                <w:bCs/>
                <w:noProof/>
              </w:rPr>
              <w:t>5</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92595B">
              <w:rPr>
                <w:b/>
                <w:bCs/>
                <w:noProof/>
              </w:rPr>
              <w:t>12</w:t>
            </w:r>
            <w:r>
              <w:rPr>
                <w:b/>
                <w:bCs/>
                <w:sz w:val="24"/>
                <w:szCs w:val="24"/>
              </w:rPr>
              <w:fldChar w:fldCharType="end"/>
            </w:r>
          </w:p>
        </w:sdtContent>
      </w:sdt>
    </w:sdtContent>
  </w:sdt>
  <w:p w:rsidR="00D91809" w:rsidRDefault="00D9180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BC3" w:rsidRDefault="00EE1BC3" w:rsidP="00453A89">
      <w:pPr>
        <w:spacing w:after="0" w:line="240" w:lineRule="auto"/>
      </w:pPr>
      <w:r>
        <w:separator/>
      </w:r>
    </w:p>
  </w:footnote>
  <w:footnote w:type="continuationSeparator" w:id="0">
    <w:p w:rsidR="00EE1BC3" w:rsidRDefault="00EE1BC3" w:rsidP="00453A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D3A88"/>
    <w:multiLevelType w:val="hybridMultilevel"/>
    <w:tmpl w:val="C94AD100"/>
    <w:lvl w:ilvl="0" w:tplc="A55AD990">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E54D08"/>
    <w:multiLevelType w:val="hybridMultilevel"/>
    <w:tmpl w:val="C1A8E69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CE317F"/>
    <w:multiLevelType w:val="hybridMultilevel"/>
    <w:tmpl w:val="CE1CC5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305862BF"/>
    <w:multiLevelType w:val="hybridMultilevel"/>
    <w:tmpl w:val="0A6884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C883AD6"/>
    <w:multiLevelType w:val="hybridMultilevel"/>
    <w:tmpl w:val="CFB4B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38D1520"/>
    <w:multiLevelType w:val="hybridMultilevel"/>
    <w:tmpl w:val="C8EC953A"/>
    <w:lvl w:ilvl="0" w:tplc="15EAF33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78E119E7"/>
    <w:multiLevelType w:val="hybridMultilevel"/>
    <w:tmpl w:val="D59EA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DC71006"/>
    <w:multiLevelType w:val="hybridMultilevel"/>
    <w:tmpl w:val="C02A7CA4"/>
    <w:lvl w:ilvl="0" w:tplc="15EAF33C">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6"/>
  </w:num>
  <w:num w:numId="6">
    <w:abstractNumId w:val="2"/>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ED1"/>
    <w:rsid w:val="0001198E"/>
    <w:rsid w:val="00027F9E"/>
    <w:rsid w:val="00032664"/>
    <w:rsid w:val="00050BC1"/>
    <w:rsid w:val="000B1860"/>
    <w:rsid w:val="000F5BD4"/>
    <w:rsid w:val="00107287"/>
    <w:rsid w:val="001373BD"/>
    <w:rsid w:val="0016555E"/>
    <w:rsid w:val="0017088C"/>
    <w:rsid w:val="001738D2"/>
    <w:rsid w:val="001C6460"/>
    <w:rsid w:val="001D5CA6"/>
    <w:rsid w:val="001E11AC"/>
    <w:rsid w:val="001E5F78"/>
    <w:rsid w:val="001F7709"/>
    <w:rsid w:val="00215F32"/>
    <w:rsid w:val="002B4CB9"/>
    <w:rsid w:val="003244C7"/>
    <w:rsid w:val="003257E4"/>
    <w:rsid w:val="00346B62"/>
    <w:rsid w:val="003C79FB"/>
    <w:rsid w:val="003D216D"/>
    <w:rsid w:val="003D7F12"/>
    <w:rsid w:val="003E3743"/>
    <w:rsid w:val="003F29E1"/>
    <w:rsid w:val="00406722"/>
    <w:rsid w:val="00425B3D"/>
    <w:rsid w:val="00453A89"/>
    <w:rsid w:val="0046640F"/>
    <w:rsid w:val="00474B23"/>
    <w:rsid w:val="0049260A"/>
    <w:rsid w:val="004B2BB3"/>
    <w:rsid w:val="004B5818"/>
    <w:rsid w:val="004B623F"/>
    <w:rsid w:val="00512FA3"/>
    <w:rsid w:val="00513351"/>
    <w:rsid w:val="005243E7"/>
    <w:rsid w:val="00527F97"/>
    <w:rsid w:val="005408CB"/>
    <w:rsid w:val="00542244"/>
    <w:rsid w:val="005456D1"/>
    <w:rsid w:val="005549A7"/>
    <w:rsid w:val="0057494B"/>
    <w:rsid w:val="005F33B3"/>
    <w:rsid w:val="006018C7"/>
    <w:rsid w:val="00615289"/>
    <w:rsid w:val="006228F8"/>
    <w:rsid w:val="00636FDD"/>
    <w:rsid w:val="00640D8C"/>
    <w:rsid w:val="00646633"/>
    <w:rsid w:val="0066457F"/>
    <w:rsid w:val="00672387"/>
    <w:rsid w:val="006A29AC"/>
    <w:rsid w:val="006A7963"/>
    <w:rsid w:val="006B2AA8"/>
    <w:rsid w:val="006C6011"/>
    <w:rsid w:val="006D5753"/>
    <w:rsid w:val="007616F1"/>
    <w:rsid w:val="007A597B"/>
    <w:rsid w:val="007C52A6"/>
    <w:rsid w:val="00834030"/>
    <w:rsid w:val="008346A0"/>
    <w:rsid w:val="00845247"/>
    <w:rsid w:val="00866C23"/>
    <w:rsid w:val="00872C03"/>
    <w:rsid w:val="008A7A56"/>
    <w:rsid w:val="008B6C89"/>
    <w:rsid w:val="008D041D"/>
    <w:rsid w:val="008D1B89"/>
    <w:rsid w:val="008F6488"/>
    <w:rsid w:val="00900A31"/>
    <w:rsid w:val="0092595B"/>
    <w:rsid w:val="009326C4"/>
    <w:rsid w:val="00946EDF"/>
    <w:rsid w:val="00947492"/>
    <w:rsid w:val="00973077"/>
    <w:rsid w:val="00982064"/>
    <w:rsid w:val="009B6D4D"/>
    <w:rsid w:val="009C6E13"/>
    <w:rsid w:val="009D6A46"/>
    <w:rsid w:val="009E2131"/>
    <w:rsid w:val="009F0B2A"/>
    <w:rsid w:val="00A22D6A"/>
    <w:rsid w:val="00A441E8"/>
    <w:rsid w:val="00A76FF3"/>
    <w:rsid w:val="00A7726B"/>
    <w:rsid w:val="00A87E7A"/>
    <w:rsid w:val="00AB77E3"/>
    <w:rsid w:val="00AD6328"/>
    <w:rsid w:val="00AD6E00"/>
    <w:rsid w:val="00AF6E3C"/>
    <w:rsid w:val="00B23940"/>
    <w:rsid w:val="00B54C94"/>
    <w:rsid w:val="00B66A65"/>
    <w:rsid w:val="00BA4888"/>
    <w:rsid w:val="00BB4B15"/>
    <w:rsid w:val="00BD5F0E"/>
    <w:rsid w:val="00BE45D5"/>
    <w:rsid w:val="00BE72F1"/>
    <w:rsid w:val="00C0234B"/>
    <w:rsid w:val="00C4571E"/>
    <w:rsid w:val="00C45BFF"/>
    <w:rsid w:val="00CB1B53"/>
    <w:rsid w:val="00CD74A7"/>
    <w:rsid w:val="00D37C31"/>
    <w:rsid w:val="00D87ED1"/>
    <w:rsid w:val="00D91809"/>
    <w:rsid w:val="00DB60B0"/>
    <w:rsid w:val="00DC5780"/>
    <w:rsid w:val="00DD5FF9"/>
    <w:rsid w:val="00DE026F"/>
    <w:rsid w:val="00DF1C21"/>
    <w:rsid w:val="00E1582B"/>
    <w:rsid w:val="00E2253E"/>
    <w:rsid w:val="00E512E8"/>
    <w:rsid w:val="00E92F96"/>
    <w:rsid w:val="00EE1BC3"/>
    <w:rsid w:val="00EF78AC"/>
    <w:rsid w:val="00EF7D7E"/>
    <w:rsid w:val="00F1787C"/>
    <w:rsid w:val="00F52299"/>
    <w:rsid w:val="00F62D65"/>
    <w:rsid w:val="00F65DCD"/>
    <w:rsid w:val="00F72E63"/>
    <w:rsid w:val="00F9675A"/>
    <w:rsid w:val="00FA4454"/>
    <w:rsid w:val="00FA57EB"/>
    <w:rsid w:val="00FF27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16AEB"/>
  <w15:chartTrackingRefBased/>
  <w15:docId w15:val="{5D35554A-2732-4CCB-B59D-BD853ED3F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3A8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53A89"/>
  </w:style>
  <w:style w:type="paragraph" w:styleId="a5">
    <w:name w:val="footer"/>
    <w:basedOn w:val="a"/>
    <w:link w:val="a6"/>
    <w:uiPriority w:val="99"/>
    <w:unhideWhenUsed/>
    <w:rsid w:val="00453A8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53A89"/>
  </w:style>
  <w:style w:type="paragraph" w:styleId="a7">
    <w:name w:val="List Paragraph"/>
    <w:basedOn w:val="a"/>
    <w:uiPriority w:val="34"/>
    <w:qFormat/>
    <w:rsid w:val="00640D8C"/>
    <w:pPr>
      <w:ind w:left="720"/>
      <w:contextualSpacing/>
    </w:pPr>
  </w:style>
  <w:style w:type="table" w:styleId="a8">
    <w:name w:val="Table Grid"/>
    <w:basedOn w:val="a1"/>
    <w:uiPriority w:val="39"/>
    <w:rsid w:val="008D1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8D1B8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624582">
      <w:bodyDiv w:val="1"/>
      <w:marLeft w:val="0"/>
      <w:marRight w:val="0"/>
      <w:marTop w:val="0"/>
      <w:marBottom w:val="0"/>
      <w:divBdr>
        <w:top w:val="none" w:sz="0" w:space="0" w:color="auto"/>
        <w:left w:val="none" w:sz="0" w:space="0" w:color="auto"/>
        <w:bottom w:val="none" w:sz="0" w:space="0" w:color="auto"/>
        <w:right w:val="none" w:sz="0" w:space="0" w:color="auto"/>
      </w:divBdr>
    </w:div>
    <w:div w:id="632372179">
      <w:bodyDiv w:val="1"/>
      <w:marLeft w:val="0"/>
      <w:marRight w:val="0"/>
      <w:marTop w:val="0"/>
      <w:marBottom w:val="0"/>
      <w:divBdr>
        <w:top w:val="none" w:sz="0" w:space="0" w:color="auto"/>
        <w:left w:val="none" w:sz="0" w:space="0" w:color="auto"/>
        <w:bottom w:val="none" w:sz="0" w:space="0" w:color="auto"/>
        <w:right w:val="none" w:sz="0" w:space="0" w:color="auto"/>
      </w:divBdr>
      <w:divsChild>
        <w:div w:id="499003161">
          <w:marLeft w:val="0"/>
          <w:marRight w:val="0"/>
          <w:marTop w:val="30"/>
          <w:marBottom w:val="0"/>
          <w:divBdr>
            <w:top w:val="none" w:sz="0" w:space="0" w:color="auto"/>
            <w:left w:val="none" w:sz="0" w:space="0" w:color="auto"/>
            <w:bottom w:val="none" w:sz="0" w:space="0" w:color="auto"/>
            <w:right w:val="none" w:sz="0" w:space="0" w:color="auto"/>
          </w:divBdr>
          <w:divsChild>
            <w:div w:id="371999092">
              <w:marLeft w:val="0"/>
              <w:marRight w:val="0"/>
              <w:marTop w:val="0"/>
              <w:marBottom w:val="0"/>
              <w:divBdr>
                <w:top w:val="none" w:sz="0" w:space="0" w:color="auto"/>
                <w:left w:val="none" w:sz="0" w:space="0" w:color="auto"/>
                <w:bottom w:val="none" w:sz="0" w:space="0" w:color="auto"/>
                <w:right w:val="none" w:sz="0" w:space="0" w:color="auto"/>
              </w:divBdr>
            </w:div>
          </w:divsChild>
        </w:div>
        <w:div w:id="1859150372">
          <w:marLeft w:val="0"/>
          <w:marRight w:val="0"/>
          <w:marTop w:val="0"/>
          <w:marBottom w:val="0"/>
          <w:divBdr>
            <w:top w:val="none" w:sz="0" w:space="0" w:color="auto"/>
            <w:left w:val="none" w:sz="0" w:space="0" w:color="auto"/>
            <w:bottom w:val="none" w:sz="0" w:space="0" w:color="auto"/>
            <w:right w:val="none" w:sz="0" w:space="0" w:color="auto"/>
          </w:divBdr>
          <w:divsChild>
            <w:div w:id="14269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62328">
      <w:bodyDiv w:val="1"/>
      <w:marLeft w:val="0"/>
      <w:marRight w:val="0"/>
      <w:marTop w:val="0"/>
      <w:marBottom w:val="0"/>
      <w:divBdr>
        <w:top w:val="none" w:sz="0" w:space="0" w:color="auto"/>
        <w:left w:val="none" w:sz="0" w:space="0" w:color="auto"/>
        <w:bottom w:val="none" w:sz="0" w:space="0" w:color="auto"/>
        <w:right w:val="none" w:sz="0" w:space="0" w:color="auto"/>
      </w:divBdr>
      <w:divsChild>
        <w:div w:id="1636332533">
          <w:marLeft w:val="0"/>
          <w:marRight w:val="0"/>
          <w:marTop w:val="0"/>
          <w:marBottom w:val="0"/>
          <w:divBdr>
            <w:top w:val="none" w:sz="0" w:space="0" w:color="auto"/>
            <w:left w:val="none" w:sz="0" w:space="0" w:color="auto"/>
            <w:bottom w:val="none" w:sz="0" w:space="0" w:color="auto"/>
            <w:right w:val="none" w:sz="0" w:space="0" w:color="auto"/>
          </w:divBdr>
          <w:divsChild>
            <w:div w:id="194005847">
              <w:marLeft w:val="0"/>
              <w:marRight w:val="0"/>
              <w:marTop w:val="0"/>
              <w:marBottom w:val="0"/>
              <w:divBdr>
                <w:top w:val="none" w:sz="0" w:space="0" w:color="auto"/>
                <w:left w:val="none" w:sz="0" w:space="0" w:color="auto"/>
                <w:bottom w:val="none" w:sz="0" w:space="0" w:color="auto"/>
                <w:right w:val="none" w:sz="0" w:space="0" w:color="auto"/>
              </w:divBdr>
              <w:divsChild>
                <w:div w:id="12305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37424">
      <w:bodyDiv w:val="1"/>
      <w:marLeft w:val="0"/>
      <w:marRight w:val="0"/>
      <w:marTop w:val="0"/>
      <w:marBottom w:val="0"/>
      <w:divBdr>
        <w:top w:val="none" w:sz="0" w:space="0" w:color="auto"/>
        <w:left w:val="none" w:sz="0" w:space="0" w:color="auto"/>
        <w:bottom w:val="none" w:sz="0" w:space="0" w:color="auto"/>
        <w:right w:val="none" w:sz="0" w:space="0" w:color="auto"/>
      </w:divBdr>
    </w:div>
    <w:div w:id="1482577856">
      <w:bodyDiv w:val="1"/>
      <w:marLeft w:val="0"/>
      <w:marRight w:val="0"/>
      <w:marTop w:val="0"/>
      <w:marBottom w:val="0"/>
      <w:divBdr>
        <w:top w:val="none" w:sz="0" w:space="0" w:color="auto"/>
        <w:left w:val="none" w:sz="0" w:space="0" w:color="auto"/>
        <w:bottom w:val="none" w:sz="0" w:space="0" w:color="auto"/>
        <w:right w:val="none" w:sz="0" w:space="0" w:color="auto"/>
      </w:divBdr>
      <w:divsChild>
        <w:div w:id="509563751">
          <w:marLeft w:val="0"/>
          <w:marRight w:val="0"/>
          <w:marTop w:val="0"/>
          <w:marBottom w:val="0"/>
          <w:divBdr>
            <w:top w:val="none" w:sz="0" w:space="0" w:color="auto"/>
            <w:left w:val="none" w:sz="0" w:space="0" w:color="auto"/>
            <w:bottom w:val="none" w:sz="0" w:space="0" w:color="auto"/>
            <w:right w:val="none" w:sz="0" w:space="0" w:color="auto"/>
          </w:divBdr>
          <w:divsChild>
            <w:div w:id="1502889102">
              <w:marLeft w:val="0"/>
              <w:marRight w:val="0"/>
              <w:marTop w:val="0"/>
              <w:marBottom w:val="0"/>
              <w:divBdr>
                <w:top w:val="none" w:sz="0" w:space="0" w:color="auto"/>
                <w:left w:val="none" w:sz="0" w:space="0" w:color="auto"/>
                <w:bottom w:val="none" w:sz="0" w:space="0" w:color="auto"/>
                <w:right w:val="none" w:sz="0" w:space="0" w:color="auto"/>
              </w:divBdr>
              <w:divsChild>
                <w:div w:id="1015378010">
                  <w:marLeft w:val="-7266"/>
                  <w:marRight w:val="0"/>
                  <w:marTop w:val="6840"/>
                  <w:marBottom w:val="0"/>
                  <w:divBdr>
                    <w:top w:val="none" w:sz="0" w:space="0" w:color="auto"/>
                    <w:left w:val="none" w:sz="0" w:space="0" w:color="auto"/>
                    <w:bottom w:val="none" w:sz="0" w:space="0" w:color="auto"/>
                    <w:right w:val="none" w:sz="0" w:space="0" w:color="auto"/>
                  </w:divBdr>
                  <w:divsChild>
                    <w:div w:id="70510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463508">
          <w:marLeft w:val="-7933"/>
          <w:marRight w:val="0"/>
          <w:marTop w:val="240"/>
          <w:marBottom w:val="0"/>
          <w:divBdr>
            <w:top w:val="none" w:sz="0" w:space="0" w:color="auto"/>
            <w:left w:val="none" w:sz="0" w:space="0" w:color="auto"/>
            <w:bottom w:val="none" w:sz="0" w:space="0" w:color="auto"/>
            <w:right w:val="none" w:sz="0" w:space="0" w:color="auto"/>
          </w:divBdr>
          <w:divsChild>
            <w:div w:id="691299737">
              <w:marLeft w:val="0"/>
              <w:marRight w:val="0"/>
              <w:marTop w:val="0"/>
              <w:marBottom w:val="0"/>
              <w:divBdr>
                <w:top w:val="none" w:sz="0" w:space="0" w:color="auto"/>
                <w:left w:val="none" w:sz="0" w:space="0" w:color="auto"/>
                <w:bottom w:val="none" w:sz="0" w:space="0" w:color="auto"/>
                <w:right w:val="none" w:sz="0" w:space="0" w:color="auto"/>
              </w:divBdr>
            </w:div>
          </w:divsChild>
        </w:div>
        <w:div w:id="384181806">
          <w:marLeft w:val="-8790"/>
          <w:marRight w:val="0"/>
          <w:marTop w:val="7260"/>
          <w:marBottom w:val="0"/>
          <w:divBdr>
            <w:top w:val="none" w:sz="0" w:space="0" w:color="auto"/>
            <w:left w:val="none" w:sz="0" w:space="0" w:color="auto"/>
            <w:bottom w:val="none" w:sz="0" w:space="0" w:color="auto"/>
            <w:right w:val="none" w:sz="0" w:space="0" w:color="auto"/>
          </w:divBdr>
          <w:divsChild>
            <w:div w:id="6646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0B5C4-4FEB-4C8D-83D6-E0146150B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12</Pages>
  <Words>3538</Words>
  <Characters>20173</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127</cp:revision>
  <dcterms:created xsi:type="dcterms:W3CDTF">2019-07-10T05:03:00Z</dcterms:created>
  <dcterms:modified xsi:type="dcterms:W3CDTF">2019-07-11T12:52:00Z</dcterms:modified>
</cp:coreProperties>
</file>